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69F" w:rsidRPr="00BD77DA" w:rsidRDefault="00BD77DA" w:rsidP="00BD3BD9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BD77DA">
        <w:rPr>
          <w:i/>
          <w:sz w:val="24"/>
          <w:szCs w:val="24"/>
        </w:rPr>
        <w:t>Pygmalion</w:t>
      </w:r>
      <w:r w:rsidRPr="00BD77DA">
        <w:rPr>
          <w:sz w:val="24"/>
          <w:szCs w:val="24"/>
        </w:rPr>
        <w:t xml:space="preserve"> Act 2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BD77DA" w:rsidRPr="00BD77DA" w:rsidTr="00BD3B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BD77DA" w:rsidRPr="00BD77DA" w:rsidRDefault="00BD3BD9" w:rsidP="00BD3BD9">
            <w:r>
              <w:t xml:space="preserve">Vocabulary </w:t>
            </w:r>
          </w:p>
        </w:tc>
        <w:tc>
          <w:tcPr>
            <w:tcW w:w="6115" w:type="dxa"/>
          </w:tcPr>
          <w:p w:rsidR="00BD77DA" w:rsidRPr="00BD77DA" w:rsidRDefault="00BD3BD9" w:rsidP="00BD3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Definition </w:t>
            </w:r>
          </w:p>
        </w:tc>
      </w:tr>
      <w:tr w:rsidR="00BD77DA" w:rsidRPr="00BD77DA" w:rsidTr="00BD3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BD77DA" w:rsidRPr="00BD77DA" w:rsidRDefault="00BD77DA" w:rsidP="00B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DA">
              <w:rPr>
                <w:rFonts w:ascii="Times New Roman" w:hAnsi="Times New Roman" w:cs="Times New Roman"/>
                <w:sz w:val="24"/>
                <w:szCs w:val="24"/>
              </w:rPr>
              <w:t>Hearth</w:t>
            </w:r>
          </w:p>
        </w:tc>
        <w:tc>
          <w:tcPr>
            <w:tcW w:w="6115" w:type="dxa"/>
          </w:tcPr>
          <w:p w:rsidR="00BD77DA" w:rsidRPr="00BD77DA" w:rsidRDefault="0098716F" w:rsidP="00BD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Fireplace </w:t>
            </w:r>
          </w:p>
        </w:tc>
      </w:tr>
      <w:tr w:rsidR="00BD3BD9" w:rsidRPr="00BD77DA" w:rsidTr="00BD3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BD3BD9" w:rsidRPr="00BD77DA" w:rsidRDefault="00BD3BD9" w:rsidP="00B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Impetuous </w:t>
            </w:r>
          </w:p>
        </w:tc>
        <w:tc>
          <w:tcPr>
            <w:tcW w:w="6115" w:type="dxa"/>
          </w:tcPr>
          <w:p w:rsidR="00BD3BD9" w:rsidRPr="00BD77DA" w:rsidRDefault="0098716F" w:rsidP="00BD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Impulsive; passionate </w:t>
            </w:r>
          </w:p>
        </w:tc>
      </w:tr>
      <w:tr w:rsidR="00BD77DA" w:rsidRPr="00BD77DA" w:rsidTr="00BD3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BD77DA" w:rsidRPr="00BD77DA" w:rsidRDefault="00BD77DA" w:rsidP="00B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DA">
              <w:rPr>
                <w:rFonts w:ascii="Times New Roman" w:hAnsi="Times New Roman" w:cs="Times New Roman"/>
                <w:sz w:val="24"/>
                <w:szCs w:val="24"/>
              </w:rPr>
              <w:t>Genial</w:t>
            </w:r>
          </w:p>
        </w:tc>
        <w:tc>
          <w:tcPr>
            <w:tcW w:w="6115" w:type="dxa"/>
          </w:tcPr>
          <w:p w:rsidR="00BD77DA" w:rsidRPr="00BD77DA" w:rsidRDefault="0098716F" w:rsidP="00BD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Cordial; good-natured </w:t>
            </w:r>
          </w:p>
        </w:tc>
      </w:tr>
      <w:tr w:rsidR="00BD77DA" w:rsidRPr="00BD77DA" w:rsidTr="00BD3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BD77DA" w:rsidRPr="00BD77DA" w:rsidRDefault="00BD77DA" w:rsidP="00B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DA">
              <w:rPr>
                <w:rFonts w:ascii="Times New Roman" w:hAnsi="Times New Roman" w:cs="Times New Roman"/>
                <w:sz w:val="24"/>
                <w:szCs w:val="24"/>
              </w:rPr>
              <w:t>Petulance</w:t>
            </w:r>
          </w:p>
        </w:tc>
        <w:tc>
          <w:tcPr>
            <w:tcW w:w="6115" w:type="dxa"/>
          </w:tcPr>
          <w:p w:rsidR="00BD77DA" w:rsidRPr="00BD77DA" w:rsidRDefault="0098716F" w:rsidP="00BD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Ill-humor; sulkiness </w:t>
            </w:r>
          </w:p>
        </w:tc>
      </w:tr>
      <w:tr w:rsidR="00BD3BD9" w:rsidRPr="00BD77DA" w:rsidTr="00BD3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BD3BD9" w:rsidRPr="00BD77DA" w:rsidRDefault="00BD3BD9" w:rsidP="00B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Deplorable </w:t>
            </w:r>
          </w:p>
        </w:tc>
        <w:tc>
          <w:tcPr>
            <w:tcW w:w="6115" w:type="dxa"/>
          </w:tcPr>
          <w:p w:rsidR="00BD3BD9" w:rsidRPr="00BD77DA" w:rsidRDefault="0098716F" w:rsidP="00BD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Wretched; woeful </w:t>
            </w:r>
          </w:p>
        </w:tc>
      </w:tr>
      <w:tr w:rsidR="00BD3BD9" w:rsidRPr="00BD77DA" w:rsidTr="00BD3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BD3BD9" w:rsidRPr="00BD77DA" w:rsidRDefault="00BD3BD9" w:rsidP="00B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Pathos </w:t>
            </w:r>
          </w:p>
        </w:tc>
        <w:tc>
          <w:tcPr>
            <w:tcW w:w="6115" w:type="dxa"/>
          </w:tcPr>
          <w:p w:rsidR="00BD3BD9" w:rsidRPr="00BD77DA" w:rsidRDefault="0098716F" w:rsidP="00BD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feeling of sympathy or pity </w:t>
            </w:r>
          </w:p>
        </w:tc>
      </w:tr>
      <w:tr w:rsidR="00BD77DA" w:rsidRPr="00BD77DA" w:rsidTr="00BD3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BD77DA" w:rsidRPr="00BD77DA" w:rsidRDefault="00BD77DA" w:rsidP="00B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DA">
              <w:rPr>
                <w:rFonts w:ascii="Times New Roman" w:hAnsi="Times New Roman" w:cs="Times New Roman"/>
                <w:sz w:val="24"/>
                <w:szCs w:val="24"/>
              </w:rPr>
              <w:t>Consequential air</w:t>
            </w:r>
          </w:p>
        </w:tc>
        <w:tc>
          <w:tcPr>
            <w:tcW w:w="6115" w:type="dxa"/>
          </w:tcPr>
          <w:p w:rsidR="00BD77DA" w:rsidRPr="00BD77DA" w:rsidRDefault="0098716F" w:rsidP="00BD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Self-important attitude </w:t>
            </w:r>
          </w:p>
        </w:tc>
      </w:tr>
      <w:tr w:rsidR="00BD77DA" w:rsidRPr="00BD77DA" w:rsidTr="00BD3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BD77DA" w:rsidRPr="00BD77DA" w:rsidRDefault="00BD77DA" w:rsidP="00B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DA">
              <w:rPr>
                <w:rFonts w:ascii="Times New Roman" w:hAnsi="Times New Roman" w:cs="Times New Roman"/>
                <w:sz w:val="24"/>
                <w:szCs w:val="24"/>
              </w:rPr>
              <w:t xml:space="preserve">In state </w:t>
            </w:r>
          </w:p>
        </w:tc>
        <w:tc>
          <w:tcPr>
            <w:tcW w:w="6115" w:type="dxa"/>
          </w:tcPr>
          <w:p w:rsidR="00BD77DA" w:rsidRPr="00BD77DA" w:rsidRDefault="0098716F" w:rsidP="00BD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3E04DB">
              <w:rPr>
                <w:rFonts w:ascii="Times New Roman" w:hAnsi="Times New Roman" w:cs="Times New Roman"/>
                <w:sz w:val="24"/>
                <w:szCs w:val="24"/>
              </w:rPr>
              <w:t xml:space="preserve">a dignified way </w:t>
            </w:r>
          </w:p>
        </w:tc>
      </w:tr>
      <w:tr w:rsidR="00BD77DA" w:rsidRPr="00BD77DA" w:rsidTr="00BD3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BD77DA" w:rsidRPr="00BD77DA" w:rsidRDefault="00BD77DA" w:rsidP="00B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DA">
              <w:rPr>
                <w:rFonts w:ascii="Times New Roman" w:hAnsi="Times New Roman" w:cs="Times New Roman"/>
                <w:sz w:val="24"/>
                <w:szCs w:val="24"/>
              </w:rPr>
              <w:t>Brusque</w:t>
            </w:r>
          </w:p>
        </w:tc>
        <w:tc>
          <w:tcPr>
            <w:tcW w:w="6115" w:type="dxa"/>
          </w:tcPr>
          <w:p w:rsidR="00BD77DA" w:rsidRPr="00BD77DA" w:rsidRDefault="003E04DB" w:rsidP="00BD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Abrupt and impolite </w:t>
            </w:r>
          </w:p>
        </w:tc>
      </w:tr>
      <w:tr w:rsidR="00BD77DA" w:rsidRPr="00BD77DA" w:rsidTr="00BD3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BD77DA" w:rsidRPr="00BD77DA" w:rsidRDefault="00BD77DA" w:rsidP="00B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DA">
              <w:rPr>
                <w:rFonts w:ascii="Times New Roman" w:hAnsi="Times New Roman" w:cs="Times New Roman"/>
                <w:sz w:val="24"/>
                <w:szCs w:val="24"/>
              </w:rPr>
              <w:t xml:space="preserve">Lingo </w:t>
            </w:r>
          </w:p>
        </w:tc>
        <w:tc>
          <w:tcPr>
            <w:tcW w:w="6115" w:type="dxa"/>
          </w:tcPr>
          <w:p w:rsidR="00BD77DA" w:rsidRPr="00BD77DA" w:rsidRDefault="003E04DB" w:rsidP="00BD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E04DB">
              <w:rPr>
                <w:rFonts w:ascii="Times New Roman" w:hAnsi="Times New Roman" w:cs="Times New Roman"/>
                <w:sz w:val="24"/>
                <w:szCs w:val="24"/>
              </w:rPr>
              <w:t xml:space="preserve"> characteristic language of a particular 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77DA" w:rsidRPr="00BD77DA" w:rsidTr="00BD3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BD77DA" w:rsidRPr="00BD77DA" w:rsidRDefault="00BD77DA" w:rsidP="00B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7DA">
              <w:rPr>
                <w:rFonts w:ascii="Times New Roman" w:hAnsi="Times New Roman" w:cs="Times New Roman"/>
                <w:sz w:val="24"/>
                <w:szCs w:val="24"/>
              </w:rPr>
              <w:t>Stupent</w:t>
            </w:r>
            <w:proofErr w:type="spellEnd"/>
          </w:p>
        </w:tc>
        <w:tc>
          <w:tcPr>
            <w:tcW w:w="6115" w:type="dxa"/>
          </w:tcPr>
          <w:p w:rsidR="00BD77DA" w:rsidRPr="00BD77DA" w:rsidRDefault="003E04DB" w:rsidP="00BD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Astonished </w:t>
            </w:r>
          </w:p>
        </w:tc>
      </w:tr>
      <w:tr w:rsidR="00BD77DA" w:rsidRPr="00BD77DA" w:rsidTr="00BD3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BD77DA" w:rsidRPr="00BD77DA" w:rsidRDefault="00BD77DA" w:rsidP="00B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DA">
              <w:rPr>
                <w:rFonts w:ascii="Times New Roman" w:hAnsi="Times New Roman" w:cs="Times New Roman"/>
                <w:sz w:val="24"/>
                <w:szCs w:val="24"/>
              </w:rPr>
              <w:t>Peremptory</w:t>
            </w:r>
          </w:p>
        </w:tc>
        <w:tc>
          <w:tcPr>
            <w:tcW w:w="6115" w:type="dxa"/>
          </w:tcPr>
          <w:p w:rsidR="00BD77DA" w:rsidRPr="00BD77DA" w:rsidRDefault="003E04DB" w:rsidP="00BD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Urgent; commanding </w:t>
            </w:r>
          </w:p>
        </w:tc>
      </w:tr>
      <w:tr w:rsidR="00BD77DA" w:rsidRPr="00BD77DA" w:rsidTr="00BD3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BD77DA" w:rsidRPr="00BD77DA" w:rsidRDefault="00BD77DA" w:rsidP="00B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DA">
              <w:rPr>
                <w:rFonts w:ascii="Times New Roman" w:hAnsi="Times New Roman" w:cs="Times New Roman"/>
                <w:sz w:val="24"/>
                <w:szCs w:val="24"/>
              </w:rPr>
              <w:t>Folly</w:t>
            </w:r>
          </w:p>
        </w:tc>
        <w:tc>
          <w:tcPr>
            <w:tcW w:w="6115" w:type="dxa"/>
          </w:tcPr>
          <w:p w:rsidR="00BD77DA" w:rsidRPr="00BD77DA" w:rsidRDefault="003E04DB" w:rsidP="00BD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Foolishness; idiocy </w:t>
            </w:r>
          </w:p>
        </w:tc>
      </w:tr>
      <w:tr w:rsidR="00BD77DA" w:rsidRPr="00BD77DA" w:rsidTr="00BD3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BD77DA" w:rsidRPr="00BD77DA" w:rsidRDefault="00BD77DA" w:rsidP="00B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DA">
              <w:rPr>
                <w:rFonts w:ascii="Times New Roman" w:hAnsi="Times New Roman" w:cs="Times New Roman"/>
                <w:sz w:val="24"/>
                <w:szCs w:val="24"/>
              </w:rPr>
              <w:t>Draggletailed guttersnipe</w:t>
            </w:r>
          </w:p>
        </w:tc>
        <w:tc>
          <w:tcPr>
            <w:tcW w:w="6115" w:type="dxa"/>
          </w:tcPr>
          <w:p w:rsidR="00BD77DA" w:rsidRPr="00BD77DA" w:rsidRDefault="003E04DB" w:rsidP="00BD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highly visual imagery of a wet, street bird </w:t>
            </w:r>
          </w:p>
        </w:tc>
      </w:tr>
      <w:tr w:rsidR="00BD77DA" w:rsidRPr="00BD77DA" w:rsidTr="00BD3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BD77DA" w:rsidRPr="00BD77DA" w:rsidRDefault="00BD77DA" w:rsidP="00B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DA">
              <w:rPr>
                <w:rFonts w:ascii="Times New Roman" w:hAnsi="Times New Roman" w:cs="Times New Roman"/>
                <w:sz w:val="24"/>
                <w:szCs w:val="24"/>
              </w:rPr>
              <w:t>Prudery</w:t>
            </w:r>
          </w:p>
        </w:tc>
        <w:tc>
          <w:tcPr>
            <w:tcW w:w="6115" w:type="dxa"/>
          </w:tcPr>
          <w:p w:rsidR="00BD77DA" w:rsidRPr="00BD77DA" w:rsidRDefault="00515D16" w:rsidP="00BD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(with a negative connotation) acting like a goody two shoes </w:t>
            </w:r>
          </w:p>
        </w:tc>
      </w:tr>
      <w:tr w:rsidR="00BD3BD9" w:rsidRPr="00BD77DA" w:rsidTr="00BD3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BD3BD9" w:rsidRPr="00BD77DA" w:rsidRDefault="00BD3BD9" w:rsidP="00B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Balm</w:t>
            </w:r>
            <w:r w:rsidR="00515D1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15" w:type="dxa"/>
          </w:tcPr>
          <w:p w:rsidR="00BD3BD9" w:rsidRPr="00BD77DA" w:rsidRDefault="00515D16" w:rsidP="00BD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(slang) wacky; dopey </w:t>
            </w:r>
          </w:p>
        </w:tc>
      </w:tr>
      <w:tr w:rsidR="00BD3BD9" w:rsidRPr="00BD77DA" w:rsidTr="00BD3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BD3BD9" w:rsidRDefault="00BD3BD9" w:rsidP="00B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Rhetoric </w:t>
            </w:r>
          </w:p>
        </w:tc>
        <w:tc>
          <w:tcPr>
            <w:tcW w:w="6115" w:type="dxa"/>
          </w:tcPr>
          <w:p w:rsidR="00BD3BD9" w:rsidRPr="00BD77DA" w:rsidRDefault="0098716F" w:rsidP="00BD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use of language persuasively and effectively </w:t>
            </w:r>
          </w:p>
        </w:tc>
      </w:tr>
      <w:tr w:rsidR="00BD3BD9" w:rsidRPr="00BD77DA" w:rsidTr="00BD3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BD3BD9" w:rsidRDefault="00BD3BD9" w:rsidP="00B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Mendacity </w:t>
            </w:r>
          </w:p>
        </w:tc>
        <w:tc>
          <w:tcPr>
            <w:tcW w:w="6115" w:type="dxa"/>
          </w:tcPr>
          <w:p w:rsidR="00BD3BD9" w:rsidRPr="00BD77DA" w:rsidRDefault="00515D16" w:rsidP="00BD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Lying; dishonesty </w:t>
            </w:r>
          </w:p>
        </w:tc>
      </w:tr>
      <w:tr w:rsidR="00BD77DA" w:rsidRPr="00BD77DA" w:rsidTr="00BD3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BD77DA" w:rsidRPr="00BD77DA" w:rsidRDefault="00BD77DA" w:rsidP="00B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DA">
              <w:rPr>
                <w:rFonts w:ascii="Times New Roman" w:hAnsi="Times New Roman" w:cs="Times New Roman"/>
                <w:sz w:val="24"/>
                <w:szCs w:val="24"/>
              </w:rPr>
              <w:t>Coaxing</w:t>
            </w:r>
          </w:p>
        </w:tc>
        <w:tc>
          <w:tcPr>
            <w:tcW w:w="6115" w:type="dxa"/>
          </w:tcPr>
          <w:p w:rsidR="00BD77DA" w:rsidRPr="00BD77DA" w:rsidRDefault="00515D16" w:rsidP="00BD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515D16">
              <w:rPr>
                <w:rFonts w:ascii="Times New Roman" w:hAnsi="Times New Roman" w:cs="Times New Roman"/>
                <w:sz w:val="24"/>
                <w:szCs w:val="24"/>
              </w:rPr>
              <w:t>lattery designed to gain favor</w:t>
            </w:r>
          </w:p>
        </w:tc>
      </w:tr>
      <w:tr w:rsidR="00BD77DA" w:rsidRPr="00BD77DA" w:rsidTr="00BD3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BD77DA" w:rsidRPr="00BD77DA" w:rsidRDefault="00BD77DA" w:rsidP="00B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DA">
              <w:rPr>
                <w:rFonts w:ascii="Times New Roman" w:hAnsi="Times New Roman" w:cs="Times New Roman"/>
                <w:sz w:val="24"/>
                <w:szCs w:val="24"/>
              </w:rPr>
              <w:t>Remonstrance</w:t>
            </w:r>
          </w:p>
        </w:tc>
        <w:tc>
          <w:tcPr>
            <w:tcW w:w="6115" w:type="dxa"/>
          </w:tcPr>
          <w:p w:rsidR="00BD77DA" w:rsidRPr="00BD77DA" w:rsidRDefault="00BD3BD9" w:rsidP="00BD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Complaint </w:t>
            </w:r>
          </w:p>
        </w:tc>
      </w:tr>
      <w:tr w:rsidR="00BD77DA" w:rsidRPr="00BD77DA" w:rsidTr="00BD3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BD77DA" w:rsidRPr="00BD77DA" w:rsidRDefault="00BD77DA" w:rsidP="00B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DA">
              <w:rPr>
                <w:rFonts w:ascii="Times New Roman" w:hAnsi="Times New Roman" w:cs="Times New Roman"/>
                <w:sz w:val="24"/>
                <w:szCs w:val="24"/>
              </w:rPr>
              <w:t>Presumptuous</w:t>
            </w:r>
          </w:p>
        </w:tc>
        <w:tc>
          <w:tcPr>
            <w:tcW w:w="6115" w:type="dxa"/>
          </w:tcPr>
          <w:p w:rsidR="00BD77DA" w:rsidRPr="00BD77DA" w:rsidRDefault="00515D16" w:rsidP="00BD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Overconfident; boldfaced </w:t>
            </w:r>
          </w:p>
        </w:tc>
      </w:tr>
      <w:tr w:rsidR="00BD77DA" w:rsidRPr="00BD77DA" w:rsidTr="00BD3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BD77DA" w:rsidRPr="00BD77DA" w:rsidRDefault="00BD77DA" w:rsidP="00B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DA">
              <w:rPr>
                <w:rFonts w:ascii="Times New Roman" w:hAnsi="Times New Roman" w:cs="Times New Roman"/>
                <w:sz w:val="24"/>
                <w:szCs w:val="24"/>
              </w:rPr>
              <w:t>Dogmatical</w:t>
            </w:r>
          </w:p>
        </w:tc>
        <w:tc>
          <w:tcPr>
            <w:tcW w:w="6115" w:type="dxa"/>
          </w:tcPr>
          <w:p w:rsidR="00BD77DA" w:rsidRPr="00BD77DA" w:rsidRDefault="00515D16" w:rsidP="00BD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Narrow-minded; stubborn and arrogant </w:t>
            </w:r>
          </w:p>
        </w:tc>
      </w:tr>
      <w:tr w:rsidR="00BD77DA" w:rsidRPr="00BD77DA" w:rsidTr="00BD3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BD77DA" w:rsidRPr="00BD77DA" w:rsidRDefault="00BD77DA" w:rsidP="00B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DA">
              <w:rPr>
                <w:rFonts w:ascii="Times New Roman" w:hAnsi="Times New Roman" w:cs="Times New Roman"/>
                <w:sz w:val="24"/>
                <w:szCs w:val="24"/>
              </w:rPr>
              <w:t>Stolid</w:t>
            </w:r>
          </w:p>
        </w:tc>
        <w:tc>
          <w:tcPr>
            <w:tcW w:w="6115" w:type="dxa"/>
          </w:tcPr>
          <w:p w:rsidR="00BD77DA" w:rsidRPr="00BD77DA" w:rsidRDefault="00515D16" w:rsidP="00BD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Unemotional; detached</w:t>
            </w:r>
          </w:p>
        </w:tc>
      </w:tr>
      <w:tr w:rsidR="00BD77DA" w:rsidRPr="00BD77DA" w:rsidTr="00BD3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BD77DA" w:rsidRPr="00BD77DA" w:rsidRDefault="00BD77DA" w:rsidP="00B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DA">
              <w:rPr>
                <w:rFonts w:ascii="Times New Roman" w:hAnsi="Times New Roman" w:cs="Times New Roman"/>
                <w:sz w:val="24"/>
                <w:szCs w:val="24"/>
              </w:rPr>
              <w:t>Slovenly</w:t>
            </w:r>
          </w:p>
        </w:tc>
        <w:tc>
          <w:tcPr>
            <w:tcW w:w="6115" w:type="dxa"/>
          </w:tcPr>
          <w:p w:rsidR="00BD77DA" w:rsidRPr="00BD77DA" w:rsidRDefault="00BD3BD9" w:rsidP="00BD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Untidy; sloppy </w:t>
            </w:r>
          </w:p>
        </w:tc>
      </w:tr>
      <w:tr w:rsidR="00BD77DA" w:rsidRPr="00BD77DA" w:rsidTr="00BD3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BD77DA" w:rsidRPr="00BD77DA" w:rsidRDefault="00BD77DA" w:rsidP="00B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DA">
              <w:rPr>
                <w:rFonts w:ascii="Times New Roman" w:hAnsi="Times New Roman" w:cs="Times New Roman"/>
                <w:sz w:val="24"/>
                <w:szCs w:val="24"/>
              </w:rPr>
              <w:t>Diffident</w:t>
            </w:r>
          </w:p>
        </w:tc>
        <w:tc>
          <w:tcPr>
            <w:tcW w:w="6115" w:type="dxa"/>
          </w:tcPr>
          <w:p w:rsidR="00BD77DA" w:rsidRPr="00BD77DA" w:rsidRDefault="00515D16" w:rsidP="00BD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Lacking self-confidence; timid </w:t>
            </w:r>
          </w:p>
        </w:tc>
      </w:tr>
      <w:tr w:rsidR="00BD77DA" w:rsidRPr="00BD77DA" w:rsidTr="00BD3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BD77DA" w:rsidRPr="00BD77DA" w:rsidRDefault="00BD77DA" w:rsidP="00B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DA">
              <w:rPr>
                <w:rFonts w:ascii="Times New Roman" w:hAnsi="Times New Roman" w:cs="Times New Roman"/>
                <w:sz w:val="24"/>
                <w:szCs w:val="24"/>
              </w:rPr>
              <w:t>Blackguard</w:t>
            </w:r>
          </w:p>
        </w:tc>
        <w:tc>
          <w:tcPr>
            <w:tcW w:w="6115" w:type="dxa"/>
          </w:tcPr>
          <w:p w:rsidR="00BD77DA" w:rsidRPr="00BD77DA" w:rsidRDefault="00515D16" w:rsidP="00BD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Scoundrel; villain </w:t>
            </w:r>
          </w:p>
        </w:tc>
      </w:tr>
      <w:tr w:rsidR="00BD77DA" w:rsidRPr="00BD77DA" w:rsidTr="00BD3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BD77DA" w:rsidRPr="00BD77DA" w:rsidRDefault="00BD77DA" w:rsidP="00B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DA">
              <w:rPr>
                <w:rFonts w:ascii="Times New Roman" w:hAnsi="Times New Roman" w:cs="Times New Roman"/>
                <w:sz w:val="24"/>
                <w:szCs w:val="24"/>
              </w:rPr>
              <w:t>Without reserve</w:t>
            </w:r>
          </w:p>
        </w:tc>
        <w:tc>
          <w:tcPr>
            <w:tcW w:w="6115" w:type="dxa"/>
          </w:tcPr>
          <w:p w:rsidR="00BD77DA" w:rsidRPr="00BD77DA" w:rsidRDefault="00515D16" w:rsidP="00BD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515D16">
              <w:rPr>
                <w:rFonts w:ascii="Times New Roman" w:hAnsi="Times New Roman" w:cs="Times New Roman"/>
                <w:sz w:val="24"/>
                <w:szCs w:val="24"/>
              </w:rPr>
              <w:t>ithout reservations; fully; wholeheartedly</w:t>
            </w:r>
          </w:p>
        </w:tc>
      </w:tr>
      <w:tr w:rsidR="00BD77DA" w:rsidRPr="00BD77DA" w:rsidTr="00BD3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BD77DA" w:rsidRPr="00BD77DA" w:rsidRDefault="00BD77DA" w:rsidP="00B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DA">
              <w:rPr>
                <w:rFonts w:ascii="Times New Roman" w:hAnsi="Times New Roman" w:cs="Times New Roman"/>
                <w:sz w:val="24"/>
                <w:szCs w:val="24"/>
              </w:rPr>
              <w:t xml:space="preserve">Magisterial </w:t>
            </w:r>
          </w:p>
        </w:tc>
        <w:tc>
          <w:tcPr>
            <w:tcW w:w="6115" w:type="dxa"/>
          </w:tcPr>
          <w:p w:rsidR="00BD77DA" w:rsidRPr="00BD77DA" w:rsidRDefault="00BD3BD9" w:rsidP="00BD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Dignified </w:t>
            </w:r>
          </w:p>
        </w:tc>
      </w:tr>
      <w:tr w:rsidR="00BD77DA" w:rsidRPr="00BD77DA" w:rsidTr="00BD3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BD77DA" w:rsidRPr="00BD77DA" w:rsidRDefault="00BD77DA" w:rsidP="00B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DA">
              <w:rPr>
                <w:rFonts w:ascii="Times New Roman" w:hAnsi="Times New Roman" w:cs="Times New Roman"/>
                <w:sz w:val="24"/>
                <w:szCs w:val="24"/>
              </w:rPr>
              <w:t>Audacity</w:t>
            </w:r>
          </w:p>
        </w:tc>
        <w:tc>
          <w:tcPr>
            <w:tcW w:w="6115" w:type="dxa"/>
          </w:tcPr>
          <w:p w:rsidR="00BD77DA" w:rsidRPr="00BD77DA" w:rsidRDefault="00515D16" w:rsidP="00BD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Boldness; bravery </w:t>
            </w:r>
          </w:p>
        </w:tc>
      </w:tr>
      <w:tr w:rsidR="00BD77DA" w:rsidRPr="00BD77DA" w:rsidTr="00BD3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BD77DA" w:rsidRPr="00BD77DA" w:rsidRDefault="00BD77DA" w:rsidP="00B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DA">
              <w:rPr>
                <w:rFonts w:ascii="Times New Roman" w:hAnsi="Times New Roman" w:cs="Times New Roman"/>
                <w:sz w:val="24"/>
                <w:szCs w:val="24"/>
              </w:rPr>
              <w:t>Jaunt</w:t>
            </w:r>
          </w:p>
        </w:tc>
        <w:tc>
          <w:tcPr>
            <w:tcW w:w="6115" w:type="dxa"/>
          </w:tcPr>
          <w:p w:rsidR="00BD77DA" w:rsidRPr="00BD77DA" w:rsidRDefault="00BD77DA" w:rsidP="00BD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short trip or outing </w:t>
            </w:r>
          </w:p>
        </w:tc>
      </w:tr>
      <w:tr w:rsidR="00BD77DA" w:rsidRPr="00BD77DA" w:rsidTr="00BD3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BD77DA" w:rsidRPr="00BD77DA" w:rsidRDefault="00BD77DA" w:rsidP="00B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DA">
              <w:rPr>
                <w:rFonts w:ascii="Times New Roman" w:hAnsi="Times New Roman" w:cs="Times New Roman"/>
                <w:sz w:val="24"/>
                <w:szCs w:val="24"/>
              </w:rPr>
              <w:t>Callous</w:t>
            </w:r>
          </w:p>
        </w:tc>
        <w:tc>
          <w:tcPr>
            <w:tcW w:w="6115" w:type="dxa"/>
          </w:tcPr>
          <w:p w:rsidR="00BD77DA" w:rsidRPr="00BD77DA" w:rsidRDefault="00BD77DA" w:rsidP="00BD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7DA">
              <w:rPr>
                <w:rFonts w:ascii="Times New Roman" w:hAnsi="Times New Roman" w:cs="Times New Roman"/>
                <w:sz w:val="24"/>
                <w:szCs w:val="24"/>
              </w:rPr>
              <w:t xml:space="preserve">Unfeeling; emotionally hardened </w:t>
            </w:r>
          </w:p>
        </w:tc>
      </w:tr>
      <w:tr w:rsidR="00BD77DA" w:rsidRPr="00BD77DA" w:rsidTr="00BD3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BD77DA" w:rsidRPr="00BD77DA" w:rsidRDefault="00BD77DA" w:rsidP="00B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DA">
              <w:rPr>
                <w:rFonts w:ascii="Times New Roman" w:hAnsi="Times New Roman" w:cs="Times New Roman"/>
                <w:sz w:val="24"/>
                <w:szCs w:val="24"/>
              </w:rPr>
              <w:t>Unabashed</w:t>
            </w:r>
          </w:p>
        </w:tc>
        <w:tc>
          <w:tcPr>
            <w:tcW w:w="6115" w:type="dxa"/>
          </w:tcPr>
          <w:p w:rsidR="00BD77DA" w:rsidRPr="00BD77DA" w:rsidRDefault="000F438D" w:rsidP="00BD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Bold-faced; shameless </w:t>
            </w:r>
          </w:p>
        </w:tc>
      </w:tr>
      <w:tr w:rsidR="00BD77DA" w:rsidRPr="00BD77DA" w:rsidTr="00BD3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BD77DA" w:rsidRPr="00BD77DA" w:rsidRDefault="00BD77DA" w:rsidP="00B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DA">
              <w:rPr>
                <w:rFonts w:ascii="Times New Roman" w:hAnsi="Times New Roman" w:cs="Times New Roman"/>
                <w:sz w:val="24"/>
                <w:szCs w:val="24"/>
              </w:rPr>
              <w:t>Pauperize</w:t>
            </w:r>
          </w:p>
        </w:tc>
        <w:tc>
          <w:tcPr>
            <w:tcW w:w="6115" w:type="dxa"/>
          </w:tcPr>
          <w:p w:rsidR="00BD77DA" w:rsidRPr="00BD77DA" w:rsidRDefault="00BD3BD9" w:rsidP="00BD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impoverish </w:t>
            </w:r>
          </w:p>
        </w:tc>
      </w:tr>
      <w:tr w:rsidR="00BD77DA" w:rsidRPr="00BD77DA" w:rsidTr="00BD3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BD77DA" w:rsidRPr="00BD77DA" w:rsidRDefault="00BD77DA" w:rsidP="00B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DA">
              <w:rPr>
                <w:rFonts w:ascii="Times New Roman" w:hAnsi="Times New Roman" w:cs="Times New Roman"/>
                <w:sz w:val="24"/>
                <w:szCs w:val="24"/>
              </w:rPr>
              <w:t>Dainty</w:t>
            </w:r>
          </w:p>
        </w:tc>
        <w:tc>
          <w:tcPr>
            <w:tcW w:w="6115" w:type="dxa"/>
          </w:tcPr>
          <w:p w:rsidR="00BD77DA" w:rsidRPr="00BD77DA" w:rsidRDefault="00BD3BD9" w:rsidP="00BD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Delicately beautiful; charming </w:t>
            </w:r>
          </w:p>
        </w:tc>
      </w:tr>
      <w:tr w:rsidR="00BD77DA" w:rsidRPr="00BD77DA" w:rsidTr="00BD3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BD77DA" w:rsidRPr="00BD77DA" w:rsidRDefault="00BD77DA" w:rsidP="00B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DA">
              <w:rPr>
                <w:rFonts w:ascii="Times New Roman" w:hAnsi="Times New Roman" w:cs="Times New Roman"/>
                <w:sz w:val="24"/>
                <w:szCs w:val="24"/>
              </w:rPr>
              <w:t>Deferential</w:t>
            </w:r>
          </w:p>
        </w:tc>
        <w:tc>
          <w:tcPr>
            <w:tcW w:w="6115" w:type="dxa"/>
          </w:tcPr>
          <w:p w:rsidR="00BD77DA" w:rsidRPr="00BD77DA" w:rsidRDefault="000F438D" w:rsidP="00BD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Respectful; considerate </w:t>
            </w:r>
          </w:p>
        </w:tc>
      </w:tr>
      <w:tr w:rsidR="00BD77DA" w:rsidRPr="00BD77DA" w:rsidTr="00BD3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BD77DA" w:rsidRPr="00BD77DA" w:rsidRDefault="00BD77DA" w:rsidP="00B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DA">
              <w:rPr>
                <w:rFonts w:ascii="Times New Roman" w:hAnsi="Times New Roman" w:cs="Times New Roman"/>
                <w:sz w:val="24"/>
                <w:szCs w:val="24"/>
              </w:rPr>
              <w:t>Conceited</w:t>
            </w:r>
          </w:p>
        </w:tc>
        <w:tc>
          <w:tcPr>
            <w:tcW w:w="6115" w:type="dxa"/>
          </w:tcPr>
          <w:p w:rsidR="00BD77DA" w:rsidRPr="00BD77DA" w:rsidRDefault="00BD77DA" w:rsidP="00BD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Vain; self-absorbed </w:t>
            </w:r>
          </w:p>
        </w:tc>
      </w:tr>
      <w:tr w:rsidR="00BD3BD9" w:rsidRPr="00BD77DA" w:rsidTr="00BD3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BD3BD9" w:rsidRPr="00BD77DA" w:rsidRDefault="00BD3BD9" w:rsidP="00B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Genteel </w:t>
            </w:r>
          </w:p>
        </w:tc>
        <w:tc>
          <w:tcPr>
            <w:tcW w:w="6115" w:type="dxa"/>
          </w:tcPr>
          <w:p w:rsidR="00BD3BD9" w:rsidRDefault="000F438D" w:rsidP="00BD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Refined; gentlemanly </w:t>
            </w:r>
          </w:p>
        </w:tc>
      </w:tr>
      <w:tr w:rsidR="00BD77DA" w:rsidRPr="00BD77DA" w:rsidTr="00BD3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BD77DA" w:rsidRPr="00BD77DA" w:rsidRDefault="00BD77DA" w:rsidP="00B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DA">
              <w:rPr>
                <w:rFonts w:ascii="Times New Roman" w:hAnsi="Times New Roman" w:cs="Times New Roman"/>
                <w:sz w:val="24"/>
                <w:szCs w:val="24"/>
              </w:rPr>
              <w:t>Snobbery</w:t>
            </w:r>
          </w:p>
        </w:tc>
        <w:tc>
          <w:tcPr>
            <w:tcW w:w="6115" w:type="dxa"/>
          </w:tcPr>
          <w:p w:rsidR="00BD77DA" w:rsidRPr="00BD77DA" w:rsidRDefault="000F438D" w:rsidP="00BD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Arrogance; pride </w:t>
            </w:r>
          </w:p>
        </w:tc>
      </w:tr>
      <w:tr w:rsidR="00BD77DA" w:rsidRPr="00BD77DA" w:rsidTr="00BD3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BD77DA" w:rsidRPr="00BD77DA" w:rsidRDefault="000F438D" w:rsidP="00B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Zephyr </w:t>
            </w:r>
          </w:p>
        </w:tc>
        <w:tc>
          <w:tcPr>
            <w:tcW w:w="6115" w:type="dxa"/>
          </w:tcPr>
          <w:p w:rsidR="00BD77DA" w:rsidRPr="00BD77DA" w:rsidRDefault="000F438D" w:rsidP="00BD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west wind; a gentle breeze </w:t>
            </w:r>
          </w:p>
        </w:tc>
      </w:tr>
      <w:tr w:rsidR="00BD3BD9" w:rsidRPr="00BD77DA" w:rsidTr="00BD3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BD3BD9" w:rsidRPr="00BD77DA" w:rsidRDefault="00BD3BD9" w:rsidP="00BD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BD3BD9" w:rsidRDefault="00BD3BD9" w:rsidP="00BD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Guinea = gold coin</w:t>
            </w:r>
            <w:r w:rsidR="0098716F">
              <w:rPr>
                <w:rFonts w:ascii="Times New Roman" w:hAnsi="Times New Roman" w:cs="Times New Roman"/>
                <w:sz w:val="24"/>
                <w:szCs w:val="24"/>
              </w:rPr>
              <w:t xml:space="preserve">; farthing = one quarter of a penny </w:t>
            </w:r>
          </w:p>
          <w:p w:rsidR="00BD3BD9" w:rsidRDefault="00BD3BD9" w:rsidP="00BD7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Half-a-crown = a silver coin worth 2.5 shillings</w:t>
            </w:r>
          </w:p>
          <w:p w:rsidR="00BD3BD9" w:rsidRPr="00BD77DA" w:rsidRDefault="00BD3BD9" w:rsidP="00BD3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Half-sovereign = a gold coin worth 10 shillings</w:t>
            </w:r>
          </w:p>
        </w:tc>
      </w:tr>
    </w:tbl>
    <w:p w:rsidR="00BD77DA" w:rsidRPr="00BD77DA" w:rsidRDefault="00BD77DA" w:rsidP="00BD3BD9">
      <w:pPr>
        <w:spacing w:after="120"/>
        <w:rPr>
          <w:rFonts w:ascii="Times New Roman" w:hAnsi="Times New Roman" w:cs="Times New Roman"/>
        </w:rPr>
      </w:pPr>
    </w:p>
    <w:sectPr w:rsidR="00BD77DA" w:rsidRPr="00BD7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7DA"/>
    <w:rsid w:val="000F438D"/>
    <w:rsid w:val="003E04DB"/>
    <w:rsid w:val="00515D16"/>
    <w:rsid w:val="00742CFB"/>
    <w:rsid w:val="0098716F"/>
    <w:rsid w:val="00BD3BD9"/>
    <w:rsid w:val="00BD77DA"/>
    <w:rsid w:val="00C1467A"/>
    <w:rsid w:val="00C5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22590-5A16-4732-BE1E-D2812138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D77D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Kyung</dc:creator>
  <cp:keywords/>
  <dc:description/>
  <cp:lastModifiedBy>Lee, Kyung</cp:lastModifiedBy>
  <cp:revision>2</cp:revision>
  <dcterms:created xsi:type="dcterms:W3CDTF">2019-09-23T22:59:00Z</dcterms:created>
  <dcterms:modified xsi:type="dcterms:W3CDTF">2019-09-23T22:59:00Z</dcterms:modified>
</cp:coreProperties>
</file>