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26104" w14:textId="0B50D2AD" w:rsidR="001176EF" w:rsidRDefault="0018425D" w:rsidP="001176EF">
      <w:pPr>
        <w:jc w:val="center"/>
        <w:rPr>
          <w:rFonts w:ascii="Georgia" w:hAnsi="Georgia"/>
          <w:sz w:val="24"/>
          <w:szCs w:val="24"/>
        </w:rPr>
      </w:pPr>
      <w:r>
        <w:rPr>
          <w:rFonts w:ascii="Georgia" w:hAnsi="Georgia"/>
          <w:sz w:val="24"/>
          <w:szCs w:val="24"/>
        </w:rPr>
        <w:t>2</w:t>
      </w:r>
    </w:p>
    <w:p w14:paraId="59DD55D9" w14:textId="0170F8B8" w:rsidR="0008585B" w:rsidRPr="00E735FC" w:rsidRDefault="0008585B" w:rsidP="0008585B">
      <w:pPr>
        <w:rPr>
          <w:rFonts w:ascii="Georgia" w:hAnsi="Georgia"/>
          <w:sz w:val="24"/>
          <w:szCs w:val="24"/>
        </w:rPr>
      </w:pPr>
      <w:r w:rsidRPr="00E735FC">
        <w:rPr>
          <w:rFonts w:ascii="Georgia" w:hAnsi="Georgia"/>
          <w:sz w:val="24"/>
          <w:szCs w:val="24"/>
        </w:rPr>
        <w:t xml:space="preserve">What does the story of Chris </w:t>
      </w:r>
      <w:proofErr w:type="spellStart"/>
      <w:r w:rsidRPr="00E735FC">
        <w:rPr>
          <w:rFonts w:ascii="Georgia" w:hAnsi="Georgia"/>
          <w:sz w:val="24"/>
          <w:szCs w:val="24"/>
        </w:rPr>
        <w:t>Langan</w:t>
      </w:r>
      <w:proofErr w:type="spellEnd"/>
      <w:r w:rsidRPr="00E735FC">
        <w:rPr>
          <w:rFonts w:ascii="Georgia" w:hAnsi="Georgia"/>
          <w:sz w:val="24"/>
          <w:szCs w:val="24"/>
        </w:rPr>
        <w:t xml:space="preserve"> tell us? His explanations, as heartbreaking as they are, are also a little strange. His mother forgets to sign his financial aid form and—just like that—no scholarship. He tries to move from a morning to an afternoon class, something students do every day, and gets stopped cold. And why were </w:t>
      </w:r>
      <w:proofErr w:type="spellStart"/>
      <w:r w:rsidRPr="00E735FC">
        <w:rPr>
          <w:rFonts w:ascii="Georgia" w:hAnsi="Georgia"/>
          <w:sz w:val="24"/>
          <w:szCs w:val="24"/>
        </w:rPr>
        <w:t>Langan’s</w:t>
      </w:r>
      <w:proofErr w:type="spellEnd"/>
      <w:r w:rsidRPr="00E735FC">
        <w:rPr>
          <w:rFonts w:ascii="Georgia" w:hAnsi="Georgia"/>
          <w:sz w:val="24"/>
          <w:szCs w:val="24"/>
        </w:rPr>
        <w:t xml:space="preserve"> teachers at Reed and Montana State so indifferent to his </w:t>
      </w:r>
      <w:commentRangeStart w:id="0"/>
      <w:r w:rsidRPr="001176EF">
        <w:rPr>
          <w:rFonts w:ascii="Georgia" w:hAnsi="Georgia"/>
          <w:sz w:val="24"/>
          <w:szCs w:val="24"/>
          <w:highlight w:val="yellow"/>
        </w:rPr>
        <w:t>plight</w:t>
      </w:r>
      <w:commentRangeEnd w:id="0"/>
      <w:r w:rsidR="0018425D">
        <w:rPr>
          <w:rStyle w:val="CommentReference"/>
        </w:rPr>
        <w:commentReference w:id="0"/>
      </w:r>
      <w:r w:rsidRPr="00E735FC">
        <w:rPr>
          <w:rFonts w:ascii="Georgia" w:hAnsi="Georgia"/>
          <w:sz w:val="24"/>
          <w:szCs w:val="24"/>
        </w:rPr>
        <w:t xml:space="preserve">? Teachers typically delight in minds as brilliant as his. </w:t>
      </w:r>
      <w:proofErr w:type="spellStart"/>
      <w:r w:rsidRPr="00E735FC">
        <w:rPr>
          <w:rFonts w:ascii="Georgia" w:hAnsi="Georgia"/>
          <w:sz w:val="24"/>
          <w:szCs w:val="24"/>
        </w:rPr>
        <w:t>Langan</w:t>
      </w:r>
      <w:proofErr w:type="spellEnd"/>
      <w:r w:rsidRPr="00E735FC">
        <w:rPr>
          <w:rFonts w:ascii="Georgia" w:hAnsi="Georgia"/>
          <w:sz w:val="24"/>
          <w:szCs w:val="24"/>
        </w:rPr>
        <w:t xml:space="preserve"> talks about dealing with Reed and Montana State as if they were some kind of vast and </w:t>
      </w:r>
      <w:commentRangeStart w:id="1"/>
      <w:r w:rsidRPr="001176EF">
        <w:rPr>
          <w:rFonts w:ascii="Georgia" w:hAnsi="Georgia"/>
          <w:sz w:val="24"/>
          <w:szCs w:val="24"/>
          <w:highlight w:val="yellow"/>
        </w:rPr>
        <w:t>unyielding</w:t>
      </w:r>
      <w:commentRangeEnd w:id="1"/>
      <w:r w:rsidR="008751AA">
        <w:rPr>
          <w:rStyle w:val="CommentReference"/>
        </w:rPr>
        <w:commentReference w:id="1"/>
      </w:r>
      <w:r w:rsidRPr="00E735FC">
        <w:rPr>
          <w:rFonts w:ascii="Georgia" w:hAnsi="Georgia"/>
          <w:sz w:val="24"/>
          <w:szCs w:val="24"/>
        </w:rPr>
        <w:t xml:space="preserve"> government </w:t>
      </w:r>
      <w:commentRangeStart w:id="2"/>
      <w:r w:rsidRPr="001176EF">
        <w:rPr>
          <w:rFonts w:ascii="Georgia" w:hAnsi="Georgia"/>
          <w:sz w:val="24"/>
          <w:szCs w:val="24"/>
          <w:highlight w:val="yellow"/>
        </w:rPr>
        <w:t>bureaucracy</w:t>
      </w:r>
      <w:commentRangeEnd w:id="2"/>
      <w:r w:rsidR="00A97580">
        <w:rPr>
          <w:rStyle w:val="CommentReference"/>
        </w:rPr>
        <w:commentReference w:id="2"/>
      </w:r>
      <w:r w:rsidRPr="00E735FC">
        <w:rPr>
          <w:rFonts w:ascii="Georgia" w:hAnsi="Georgia"/>
          <w:sz w:val="24"/>
          <w:szCs w:val="24"/>
        </w:rPr>
        <w:t>.  But colleges, particularly small liberal arts colleges like Reed, tend not to be rigid bureaucracies. Making allowances in the name of helping someone stay in school is what professors do all the time.</w:t>
      </w:r>
    </w:p>
    <w:p w14:paraId="6A9F90C0" w14:textId="77777777" w:rsidR="00953AF0" w:rsidRDefault="00953AF0" w:rsidP="0008585B">
      <w:pPr>
        <w:rPr>
          <w:rFonts w:ascii="Georgia" w:hAnsi="Georgia"/>
          <w:sz w:val="24"/>
          <w:szCs w:val="24"/>
        </w:rPr>
      </w:pPr>
    </w:p>
    <w:p w14:paraId="1B335B8C" w14:textId="3A33A722" w:rsidR="0008585B" w:rsidRPr="00E735FC" w:rsidRDefault="0008585B" w:rsidP="0008585B">
      <w:pPr>
        <w:rPr>
          <w:rFonts w:ascii="Georgia" w:hAnsi="Georgia"/>
          <w:sz w:val="24"/>
          <w:szCs w:val="24"/>
        </w:rPr>
      </w:pPr>
      <w:r w:rsidRPr="00E735FC">
        <w:rPr>
          <w:rFonts w:ascii="Georgia" w:hAnsi="Georgia"/>
          <w:sz w:val="24"/>
          <w:szCs w:val="24"/>
        </w:rPr>
        <w:t xml:space="preserve">Even in his discussion of Harvard, it’s as if </w:t>
      </w:r>
      <w:proofErr w:type="spellStart"/>
      <w:r w:rsidRPr="00E735FC">
        <w:rPr>
          <w:rFonts w:ascii="Georgia" w:hAnsi="Georgia"/>
          <w:sz w:val="24"/>
          <w:szCs w:val="24"/>
        </w:rPr>
        <w:t>Langan</w:t>
      </w:r>
      <w:proofErr w:type="spellEnd"/>
      <w:r w:rsidRPr="00E735FC">
        <w:rPr>
          <w:rFonts w:ascii="Georgia" w:hAnsi="Georgia"/>
          <w:sz w:val="24"/>
          <w:szCs w:val="24"/>
        </w:rPr>
        <w:t xml:space="preserve"> has no conception of the culture and particulars of the institution he’s talking about. </w:t>
      </w:r>
      <w:r w:rsidRPr="00953AF0">
        <w:rPr>
          <w:rFonts w:ascii="Georgia" w:hAnsi="Georgia"/>
          <w:i/>
          <w:iCs/>
          <w:sz w:val="24"/>
          <w:szCs w:val="24"/>
        </w:rPr>
        <w:t>When you accept a paycheck from these people, it is going to come down to what you want to do and what you feel is right versus what the man says  you can do to receive another paycheck.</w:t>
      </w:r>
      <w:r w:rsidRPr="00E735FC">
        <w:rPr>
          <w:rFonts w:ascii="Georgia" w:hAnsi="Georgia"/>
          <w:sz w:val="24"/>
          <w:szCs w:val="24"/>
        </w:rPr>
        <w:t xml:space="preserve"> What? One of the main reasons college professors accept a lower paycheck than they could get in private industry is that university life gives them the freedom to do what they want to do and what they feel is right. </w:t>
      </w:r>
      <w:proofErr w:type="spellStart"/>
      <w:r w:rsidRPr="00E735FC">
        <w:rPr>
          <w:rFonts w:ascii="Georgia" w:hAnsi="Georgia"/>
          <w:sz w:val="24"/>
          <w:szCs w:val="24"/>
        </w:rPr>
        <w:t>Langan</w:t>
      </w:r>
      <w:proofErr w:type="spellEnd"/>
      <w:r w:rsidRPr="00E735FC">
        <w:rPr>
          <w:rFonts w:ascii="Georgia" w:hAnsi="Georgia"/>
          <w:sz w:val="24"/>
          <w:szCs w:val="24"/>
        </w:rPr>
        <w:t xml:space="preserve"> has Harvard backwards.</w:t>
      </w:r>
    </w:p>
    <w:p w14:paraId="1F1A7B80" w14:textId="77777777" w:rsidR="00953AF0" w:rsidRDefault="00953AF0" w:rsidP="0008585B">
      <w:pPr>
        <w:rPr>
          <w:rFonts w:ascii="Georgia" w:hAnsi="Georgia"/>
          <w:sz w:val="24"/>
          <w:szCs w:val="24"/>
        </w:rPr>
      </w:pPr>
    </w:p>
    <w:p w14:paraId="1C4BCB0D" w14:textId="068107F2" w:rsidR="0008585B" w:rsidRPr="00E735FC" w:rsidRDefault="0008585B" w:rsidP="0008585B">
      <w:pPr>
        <w:rPr>
          <w:rFonts w:ascii="Georgia" w:hAnsi="Georgia"/>
          <w:sz w:val="24"/>
          <w:szCs w:val="24"/>
        </w:rPr>
      </w:pPr>
      <w:r w:rsidRPr="00E735FC">
        <w:rPr>
          <w:rFonts w:ascii="Georgia" w:hAnsi="Georgia"/>
          <w:sz w:val="24"/>
          <w:szCs w:val="24"/>
        </w:rPr>
        <w:t xml:space="preserve">When </w:t>
      </w:r>
      <w:proofErr w:type="spellStart"/>
      <w:r w:rsidRPr="00E735FC">
        <w:rPr>
          <w:rFonts w:ascii="Georgia" w:hAnsi="Georgia"/>
          <w:sz w:val="24"/>
          <w:szCs w:val="24"/>
        </w:rPr>
        <w:t>Langan</w:t>
      </w:r>
      <w:proofErr w:type="spellEnd"/>
      <w:r w:rsidRPr="00E735FC">
        <w:rPr>
          <w:rFonts w:ascii="Georgia" w:hAnsi="Georgia"/>
          <w:sz w:val="24"/>
          <w:szCs w:val="24"/>
        </w:rPr>
        <w:t xml:space="preserve"> told me his life story, I </w:t>
      </w:r>
      <w:r w:rsidRPr="00B340B5">
        <w:rPr>
          <w:rFonts w:ascii="Georgia" w:hAnsi="Georgia"/>
          <w:sz w:val="24"/>
          <w:szCs w:val="24"/>
          <w:highlight w:val="yellow"/>
        </w:rPr>
        <w:t>couldn’t help</w:t>
      </w:r>
      <w:r w:rsidRPr="00E735FC">
        <w:rPr>
          <w:rFonts w:ascii="Georgia" w:hAnsi="Georgia"/>
          <w:sz w:val="24"/>
          <w:szCs w:val="24"/>
        </w:rPr>
        <w:t xml:space="preserve"> </w:t>
      </w:r>
      <w:commentRangeStart w:id="3"/>
      <w:r w:rsidRPr="00E735FC">
        <w:rPr>
          <w:rFonts w:ascii="Georgia" w:hAnsi="Georgia"/>
          <w:sz w:val="24"/>
          <w:szCs w:val="24"/>
        </w:rPr>
        <w:t>think</w:t>
      </w:r>
      <w:r w:rsidRPr="00B340B5">
        <w:rPr>
          <w:rFonts w:ascii="Georgia" w:hAnsi="Georgia"/>
          <w:sz w:val="24"/>
          <w:szCs w:val="24"/>
          <w:highlight w:val="yellow"/>
        </w:rPr>
        <w:t>ing</w:t>
      </w:r>
      <w:commentRangeEnd w:id="3"/>
      <w:r w:rsidR="00B340B5">
        <w:rPr>
          <w:rStyle w:val="CommentReference"/>
        </w:rPr>
        <w:commentReference w:id="3"/>
      </w:r>
      <w:r w:rsidRPr="00E735FC">
        <w:rPr>
          <w:rFonts w:ascii="Georgia" w:hAnsi="Georgia"/>
          <w:sz w:val="24"/>
          <w:szCs w:val="24"/>
        </w:rPr>
        <w:t xml:space="preserve"> of the life of Robert Oppenheimer, the physicist who famously headed the American effort to develop the nuclear bomb during World War II. Oppenheimer, by all accounts, was a child with a mind very much like Chris </w:t>
      </w:r>
      <w:proofErr w:type="spellStart"/>
      <w:r w:rsidRPr="00E735FC">
        <w:rPr>
          <w:rFonts w:ascii="Georgia" w:hAnsi="Georgia"/>
          <w:sz w:val="24"/>
          <w:szCs w:val="24"/>
        </w:rPr>
        <w:t>Langan’s</w:t>
      </w:r>
      <w:proofErr w:type="spellEnd"/>
      <w:r w:rsidRPr="00E735FC">
        <w:rPr>
          <w:rFonts w:ascii="Georgia" w:hAnsi="Georgia"/>
          <w:sz w:val="24"/>
          <w:szCs w:val="24"/>
        </w:rPr>
        <w:t>. His parents considered him a genius. One of his teachers recalled that “he received every new idea as perfectly beautiful.” He was doing lab experiments by the third grade and studying physics and chemistry by the fifth grade. When he was nine, he once told one of his cousins, “Ask me a question in Latin and I will answer you in Greek.”</w:t>
      </w:r>
    </w:p>
    <w:p w14:paraId="71D9F5CC" w14:textId="77777777" w:rsidR="008E2C21" w:rsidRDefault="008E2C21" w:rsidP="0008585B">
      <w:pPr>
        <w:rPr>
          <w:rFonts w:ascii="Georgia" w:hAnsi="Georgia"/>
          <w:sz w:val="24"/>
          <w:szCs w:val="24"/>
        </w:rPr>
      </w:pPr>
    </w:p>
    <w:p w14:paraId="22B96640" w14:textId="6FBE9E9D" w:rsidR="0008585B" w:rsidRDefault="0008585B" w:rsidP="0008585B">
      <w:pPr>
        <w:rPr>
          <w:rFonts w:ascii="Georgia" w:hAnsi="Georgia"/>
          <w:sz w:val="24"/>
          <w:szCs w:val="24"/>
        </w:rPr>
      </w:pPr>
      <w:r w:rsidRPr="00E735FC">
        <w:rPr>
          <w:rFonts w:ascii="Georgia" w:hAnsi="Georgia"/>
          <w:sz w:val="24"/>
          <w:szCs w:val="24"/>
        </w:rPr>
        <w:t xml:space="preserve">Oppenheimer went to Harvard and then on to Cambridge University to pursue a doctorate in physics. There, Oppenheimer, who struggled with depression his entire life, grew </w:t>
      </w:r>
      <w:commentRangeStart w:id="4"/>
      <w:r w:rsidRPr="00C91933">
        <w:rPr>
          <w:rFonts w:ascii="Georgia" w:hAnsi="Georgia"/>
          <w:sz w:val="24"/>
          <w:szCs w:val="24"/>
          <w:highlight w:val="yellow"/>
        </w:rPr>
        <w:t>despondent</w:t>
      </w:r>
      <w:r w:rsidRPr="00E735FC">
        <w:rPr>
          <w:rFonts w:ascii="Georgia" w:hAnsi="Georgia"/>
          <w:sz w:val="24"/>
          <w:szCs w:val="24"/>
        </w:rPr>
        <w:t>.</w:t>
      </w:r>
      <w:commentRangeEnd w:id="4"/>
      <w:r w:rsidR="00D66FD7">
        <w:rPr>
          <w:rStyle w:val="CommentReference"/>
        </w:rPr>
        <w:commentReference w:id="4"/>
      </w:r>
      <w:r w:rsidRPr="00E735FC">
        <w:rPr>
          <w:rFonts w:ascii="Georgia" w:hAnsi="Georgia"/>
          <w:sz w:val="24"/>
          <w:szCs w:val="24"/>
        </w:rPr>
        <w:t xml:space="preserve">  His gift was for theoretical physics, and his tutor, a man named Patrick Blackett (</w:t>
      </w:r>
      <w:r w:rsidRPr="00361FF6">
        <w:rPr>
          <w:rFonts w:ascii="Georgia" w:hAnsi="Georgia"/>
          <w:sz w:val="24"/>
          <w:szCs w:val="24"/>
          <w:highlight w:val="yellow"/>
        </w:rPr>
        <w:t xml:space="preserve">who would </w:t>
      </w:r>
      <w:commentRangeStart w:id="5"/>
      <w:r w:rsidRPr="00361FF6">
        <w:rPr>
          <w:rFonts w:ascii="Georgia" w:hAnsi="Georgia"/>
          <w:sz w:val="24"/>
          <w:szCs w:val="24"/>
          <w:highlight w:val="yellow"/>
        </w:rPr>
        <w:t>win</w:t>
      </w:r>
      <w:commentRangeEnd w:id="5"/>
      <w:r w:rsidR="00361FF6">
        <w:rPr>
          <w:rStyle w:val="CommentReference"/>
        </w:rPr>
        <w:commentReference w:id="5"/>
      </w:r>
      <w:r w:rsidRPr="00E735FC">
        <w:rPr>
          <w:rFonts w:ascii="Georgia" w:hAnsi="Georgia"/>
          <w:sz w:val="24"/>
          <w:szCs w:val="24"/>
        </w:rPr>
        <w:t xml:space="preserve"> a Nobel Prize in 1948), was forcing him to attend to the </w:t>
      </w:r>
      <w:commentRangeStart w:id="6"/>
      <w:r w:rsidRPr="00C91933">
        <w:rPr>
          <w:rFonts w:ascii="Georgia" w:hAnsi="Georgia"/>
          <w:sz w:val="24"/>
          <w:szCs w:val="24"/>
          <w:highlight w:val="yellow"/>
        </w:rPr>
        <w:t>minutiae</w:t>
      </w:r>
      <w:commentRangeEnd w:id="6"/>
      <w:r w:rsidR="0018521C">
        <w:rPr>
          <w:rStyle w:val="CommentReference"/>
        </w:rPr>
        <w:commentReference w:id="6"/>
      </w:r>
      <w:r w:rsidRPr="00E735FC">
        <w:rPr>
          <w:rFonts w:ascii="Georgia" w:hAnsi="Georgia"/>
          <w:sz w:val="24"/>
          <w:szCs w:val="24"/>
        </w:rPr>
        <w:t xml:space="preserve"> of experimental physics, which he hated. He grew more and more emotionally unstable, and then, in an act so strange that to this day no one has properly made sense of it, Oppenheimer took some chemicals from the laboratory and tried to poison his tutor.</w:t>
      </w:r>
    </w:p>
    <w:p w14:paraId="7ED7D8DA" w14:textId="77777777" w:rsidR="00C91933" w:rsidRPr="00E735FC" w:rsidRDefault="00C91933" w:rsidP="0008585B">
      <w:pPr>
        <w:rPr>
          <w:rFonts w:ascii="Georgia" w:hAnsi="Georgia"/>
          <w:sz w:val="24"/>
          <w:szCs w:val="24"/>
        </w:rPr>
      </w:pPr>
    </w:p>
    <w:p w14:paraId="3D946564" w14:textId="77777777" w:rsidR="0008585B" w:rsidRPr="00E735FC" w:rsidRDefault="0008585B" w:rsidP="0008585B">
      <w:pPr>
        <w:rPr>
          <w:rFonts w:ascii="Georgia" w:hAnsi="Georgia"/>
          <w:sz w:val="24"/>
          <w:szCs w:val="24"/>
        </w:rPr>
      </w:pPr>
      <w:r w:rsidRPr="00E735FC">
        <w:rPr>
          <w:rFonts w:ascii="Georgia" w:hAnsi="Georgia"/>
          <w:sz w:val="24"/>
          <w:szCs w:val="24"/>
        </w:rPr>
        <w:lastRenderedPageBreak/>
        <w:t xml:space="preserve">Blackett, luckily, found out that something was </w:t>
      </w:r>
      <w:commentRangeStart w:id="7"/>
      <w:r w:rsidRPr="00D36548">
        <w:rPr>
          <w:rFonts w:ascii="Georgia" w:hAnsi="Georgia"/>
          <w:sz w:val="24"/>
          <w:szCs w:val="24"/>
          <w:highlight w:val="yellow"/>
        </w:rPr>
        <w:t>amiss</w:t>
      </w:r>
      <w:commentRangeEnd w:id="7"/>
      <w:r w:rsidR="00D36548">
        <w:rPr>
          <w:rStyle w:val="CommentReference"/>
        </w:rPr>
        <w:commentReference w:id="7"/>
      </w:r>
      <w:r w:rsidRPr="00E735FC">
        <w:rPr>
          <w:rFonts w:ascii="Georgia" w:hAnsi="Georgia"/>
          <w:sz w:val="24"/>
          <w:szCs w:val="24"/>
        </w:rPr>
        <w:t xml:space="preserve">. The university was informed. Oppenheimer </w:t>
      </w:r>
      <w:commentRangeStart w:id="8"/>
      <w:r w:rsidRPr="00E735FC">
        <w:rPr>
          <w:rFonts w:ascii="Georgia" w:hAnsi="Georgia"/>
          <w:sz w:val="24"/>
          <w:szCs w:val="24"/>
        </w:rPr>
        <w:t xml:space="preserve">was </w:t>
      </w:r>
      <w:r w:rsidRPr="00FC0980">
        <w:rPr>
          <w:rFonts w:ascii="Georgia" w:hAnsi="Georgia"/>
          <w:sz w:val="24"/>
          <w:szCs w:val="24"/>
          <w:highlight w:val="yellow"/>
        </w:rPr>
        <w:t>called on the carpet</w:t>
      </w:r>
      <w:commentRangeEnd w:id="8"/>
      <w:r w:rsidR="00973A99">
        <w:rPr>
          <w:rStyle w:val="CommentReference"/>
        </w:rPr>
        <w:commentReference w:id="8"/>
      </w:r>
      <w:r w:rsidRPr="00E735FC">
        <w:rPr>
          <w:rFonts w:ascii="Georgia" w:hAnsi="Georgia"/>
          <w:sz w:val="24"/>
          <w:szCs w:val="24"/>
        </w:rPr>
        <w:t xml:space="preserve">. And what happened next is every bit as unbelievable as the crime itself. Here is how the incident is described in </w:t>
      </w:r>
      <w:r w:rsidRPr="003673DD">
        <w:rPr>
          <w:rFonts w:ascii="Georgia" w:hAnsi="Georgia"/>
          <w:i/>
          <w:iCs/>
          <w:sz w:val="24"/>
          <w:szCs w:val="24"/>
        </w:rPr>
        <w:t>American Prometheus</w:t>
      </w:r>
      <w:r w:rsidRPr="00E735FC">
        <w:rPr>
          <w:rFonts w:ascii="Georgia" w:hAnsi="Georgia"/>
          <w:sz w:val="24"/>
          <w:szCs w:val="24"/>
        </w:rPr>
        <w:t xml:space="preserve">, </w:t>
      </w:r>
      <w:r w:rsidRPr="00EB0AFA">
        <w:rPr>
          <w:rFonts w:ascii="Georgia" w:hAnsi="Georgia"/>
          <w:sz w:val="24"/>
          <w:szCs w:val="24"/>
          <w:highlight w:val="yellow"/>
        </w:rPr>
        <w:t xml:space="preserve">Kai Bird and Martin Sherwin’s biography of </w:t>
      </w:r>
      <w:commentRangeStart w:id="9"/>
      <w:r w:rsidRPr="00EB0AFA">
        <w:rPr>
          <w:rFonts w:ascii="Georgia" w:hAnsi="Georgia"/>
          <w:sz w:val="24"/>
          <w:szCs w:val="24"/>
          <w:highlight w:val="yellow"/>
        </w:rPr>
        <w:t>Oppenheimer</w:t>
      </w:r>
      <w:commentRangeEnd w:id="9"/>
      <w:r w:rsidR="00EB0AFA">
        <w:rPr>
          <w:rStyle w:val="CommentReference"/>
        </w:rPr>
        <w:commentReference w:id="9"/>
      </w:r>
      <w:r w:rsidRPr="00E735FC">
        <w:rPr>
          <w:rFonts w:ascii="Georgia" w:hAnsi="Georgia"/>
          <w:sz w:val="24"/>
          <w:szCs w:val="24"/>
        </w:rPr>
        <w:t xml:space="preserve">: </w:t>
      </w:r>
      <w:r w:rsidRPr="009212AC">
        <w:rPr>
          <w:rFonts w:ascii="Georgia" w:hAnsi="Georgia"/>
          <w:sz w:val="24"/>
          <w:szCs w:val="24"/>
          <w:highlight w:val="yellow"/>
        </w:rPr>
        <w:t xml:space="preserve">“After protracted negotiations, it was agreed that Robert would be put on </w:t>
      </w:r>
      <w:commentRangeStart w:id="10"/>
      <w:r w:rsidRPr="009212AC">
        <w:rPr>
          <w:rFonts w:ascii="Georgia" w:hAnsi="Georgia"/>
          <w:sz w:val="24"/>
          <w:szCs w:val="24"/>
          <w:highlight w:val="yellow"/>
        </w:rPr>
        <w:t>probation</w:t>
      </w:r>
      <w:commentRangeEnd w:id="10"/>
      <w:r w:rsidR="009212AC">
        <w:rPr>
          <w:rStyle w:val="CommentReference"/>
        </w:rPr>
        <w:commentReference w:id="10"/>
      </w:r>
      <w:r w:rsidRPr="00E735FC">
        <w:rPr>
          <w:rFonts w:ascii="Georgia" w:hAnsi="Georgia"/>
          <w:sz w:val="24"/>
          <w:szCs w:val="24"/>
        </w:rPr>
        <w:t xml:space="preserve"> and have regular sessions with a prominent Harley Street psychiatrist in London.”</w:t>
      </w:r>
    </w:p>
    <w:p w14:paraId="6556B377" w14:textId="77777777" w:rsidR="003673DD" w:rsidRDefault="003673DD" w:rsidP="0008585B">
      <w:pPr>
        <w:rPr>
          <w:rFonts w:ascii="Georgia" w:hAnsi="Georgia"/>
          <w:sz w:val="24"/>
          <w:szCs w:val="24"/>
        </w:rPr>
      </w:pPr>
    </w:p>
    <w:p w14:paraId="01027364" w14:textId="3737737F" w:rsidR="0008585B" w:rsidRPr="00E735FC" w:rsidRDefault="0008585B" w:rsidP="0008585B">
      <w:pPr>
        <w:rPr>
          <w:rFonts w:ascii="Georgia" w:hAnsi="Georgia"/>
          <w:sz w:val="24"/>
          <w:szCs w:val="24"/>
        </w:rPr>
      </w:pPr>
      <w:r w:rsidRPr="00695129">
        <w:rPr>
          <w:rFonts w:ascii="Georgia" w:hAnsi="Georgia"/>
          <w:sz w:val="24"/>
          <w:szCs w:val="24"/>
          <w:highlight w:val="yellow"/>
        </w:rPr>
        <w:t xml:space="preserve">On </w:t>
      </w:r>
      <w:commentRangeStart w:id="11"/>
      <w:r w:rsidRPr="00695129">
        <w:rPr>
          <w:rFonts w:ascii="Georgia" w:hAnsi="Georgia"/>
          <w:sz w:val="24"/>
          <w:szCs w:val="24"/>
          <w:highlight w:val="yellow"/>
        </w:rPr>
        <w:t>probation</w:t>
      </w:r>
      <w:commentRangeEnd w:id="11"/>
      <w:r w:rsidR="00695129">
        <w:rPr>
          <w:rStyle w:val="CommentReference"/>
        </w:rPr>
        <w:commentReference w:id="11"/>
      </w:r>
      <w:r w:rsidRPr="00695129">
        <w:rPr>
          <w:rFonts w:ascii="Georgia" w:hAnsi="Georgia"/>
          <w:sz w:val="24"/>
          <w:szCs w:val="24"/>
          <w:highlight w:val="yellow"/>
        </w:rPr>
        <w:t>?</w:t>
      </w:r>
    </w:p>
    <w:p w14:paraId="24A7B3DC" w14:textId="77777777" w:rsidR="003673DD" w:rsidRDefault="003673DD" w:rsidP="0008585B">
      <w:pPr>
        <w:rPr>
          <w:rFonts w:ascii="Georgia" w:hAnsi="Georgia"/>
          <w:sz w:val="24"/>
          <w:szCs w:val="24"/>
        </w:rPr>
      </w:pPr>
    </w:p>
    <w:p w14:paraId="5611706F" w14:textId="2E7B8BBA" w:rsidR="0008585B" w:rsidRPr="00E735FC" w:rsidRDefault="0008585B" w:rsidP="0008585B">
      <w:pPr>
        <w:rPr>
          <w:rFonts w:ascii="Georgia" w:hAnsi="Georgia"/>
          <w:sz w:val="24"/>
          <w:szCs w:val="24"/>
        </w:rPr>
      </w:pPr>
      <w:r w:rsidRPr="00E735FC">
        <w:rPr>
          <w:rFonts w:ascii="Georgia" w:hAnsi="Georgia"/>
          <w:sz w:val="24"/>
          <w:szCs w:val="24"/>
        </w:rPr>
        <w:t xml:space="preserve">Here we have two very brilliant young students, each of whom runs into a problem that </w:t>
      </w:r>
      <w:commentRangeStart w:id="12"/>
      <w:r w:rsidRPr="00BC49A2">
        <w:rPr>
          <w:rFonts w:ascii="Georgia" w:hAnsi="Georgia"/>
          <w:sz w:val="24"/>
          <w:szCs w:val="24"/>
          <w:highlight w:val="yellow"/>
        </w:rPr>
        <w:t>imperil</w:t>
      </w:r>
      <w:r w:rsidRPr="00E735FC">
        <w:rPr>
          <w:rFonts w:ascii="Georgia" w:hAnsi="Georgia"/>
          <w:sz w:val="24"/>
          <w:szCs w:val="24"/>
        </w:rPr>
        <w:t>s</w:t>
      </w:r>
      <w:commentRangeEnd w:id="12"/>
      <w:r w:rsidR="00BC49A2">
        <w:rPr>
          <w:rStyle w:val="CommentReference"/>
        </w:rPr>
        <w:commentReference w:id="12"/>
      </w:r>
      <w:r w:rsidRPr="00E735FC">
        <w:rPr>
          <w:rFonts w:ascii="Georgia" w:hAnsi="Georgia"/>
          <w:sz w:val="24"/>
          <w:szCs w:val="24"/>
        </w:rPr>
        <w:t xml:space="preserve"> his college career. </w:t>
      </w:r>
      <w:proofErr w:type="spellStart"/>
      <w:r w:rsidRPr="00016AB0">
        <w:rPr>
          <w:rFonts w:ascii="Georgia" w:hAnsi="Georgia"/>
          <w:sz w:val="24"/>
          <w:szCs w:val="24"/>
          <w:highlight w:val="yellow"/>
        </w:rPr>
        <w:t>Langan’s</w:t>
      </w:r>
      <w:proofErr w:type="spellEnd"/>
      <w:r w:rsidRPr="00016AB0">
        <w:rPr>
          <w:rFonts w:ascii="Georgia" w:hAnsi="Georgia"/>
          <w:sz w:val="24"/>
          <w:szCs w:val="24"/>
          <w:highlight w:val="yellow"/>
        </w:rPr>
        <w:t xml:space="preserve"> mother has missed a deadline for his financial aid. Oppenheimer has tried to poison his </w:t>
      </w:r>
      <w:commentRangeStart w:id="13"/>
      <w:r w:rsidRPr="00016AB0">
        <w:rPr>
          <w:rFonts w:ascii="Georgia" w:hAnsi="Georgia"/>
          <w:sz w:val="24"/>
          <w:szCs w:val="24"/>
          <w:highlight w:val="yellow"/>
        </w:rPr>
        <w:t>tutor</w:t>
      </w:r>
      <w:commentRangeEnd w:id="13"/>
      <w:r w:rsidR="00016AB0">
        <w:rPr>
          <w:rStyle w:val="CommentReference"/>
        </w:rPr>
        <w:commentReference w:id="13"/>
      </w:r>
      <w:r w:rsidRPr="00016AB0">
        <w:rPr>
          <w:rFonts w:ascii="Georgia" w:hAnsi="Georgia"/>
          <w:sz w:val="24"/>
          <w:szCs w:val="24"/>
          <w:highlight w:val="yellow"/>
        </w:rPr>
        <w:t>.</w:t>
      </w:r>
      <w:r w:rsidRPr="00E735FC">
        <w:rPr>
          <w:rFonts w:ascii="Georgia" w:hAnsi="Georgia"/>
          <w:sz w:val="24"/>
          <w:szCs w:val="24"/>
        </w:rPr>
        <w:t xml:space="preserve"> To continue on, they are required to plead their cases to authority. And what happens? </w:t>
      </w:r>
      <w:proofErr w:type="spellStart"/>
      <w:r w:rsidRPr="00E735FC">
        <w:rPr>
          <w:rFonts w:ascii="Georgia" w:hAnsi="Georgia"/>
          <w:sz w:val="24"/>
          <w:szCs w:val="24"/>
        </w:rPr>
        <w:t>Langan</w:t>
      </w:r>
      <w:proofErr w:type="spellEnd"/>
      <w:r w:rsidRPr="00E735FC">
        <w:rPr>
          <w:rFonts w:ascii="Georgia" w:hAnsi="Georgia"/>
          <w:sz w:val="24"/>
          <w:szCs w:val="24"/>
        </w:rPr>
        <w:t xml:space="preserve"> gets his scholarship taken away, and Oppenheimer gets sent to a </w:t>
      </w:r>
      <w:commentRangeStart w:id="14"/>
      <w:r w:rsidRPr="003673DD">
        <w:rPr>
          <w:rFonts w:ascii="Georgia" w:hAnsi="Georgia"/>
          <w:sz w:val="24"/>
          <w:szCs w:val="24"/>
          <w:highlight w:val="yellow"/>
        </w:rPr>
        <w:t>psychiatrist.</w:t>
      </w:r>
      <w:commentRangeEnd w:id="14"/>
      <w:r w:rsidR="00211426">
        <w:rPr>
          <w:rStyle w:val="CommentReference"/>
        </w:rPr>
        <w:commentReference w:id="14"/>
      </w:r>
      <w:r w:rsidRPr="00E735FC">
        <w:rPr>
          <w:rFonts w:ascii="Georgia" w:hAnsi="Georgia"/>
          <w:sz w:val="24"/>
          <w:szCs w:val="24"/>
        </w:rPr>
        <w:t xml:space="preserve"> Oppenheimer and </w:t>
      </w:r>
      <w:proofErr w:type="spellStart"/>
      <w:r w:rsidRPr="00E735FC">
        <w:rPr>
          <w:rFonts w:ascii="Georgia" w:hAnsi="Georgia"/>
          <w:sz w:val="24"/>
          <w:szCs w:val="24"/>
        </w:rPr>
        <w:t>Langan</w:t>
      </w:r>
      <w:proofErr w:type="spellEnd"/>
      <w:r w:rsidRPr="00E735FC">
        <w:rPr>
          <w:rFonts w:ascii="Georgia" w:hAnsi="Georgia"/>
          <w:sz w:val="24"/>
          <w:szCs w:val="24"/>
        </w:rPr>
        <w:t xml:space="preserve"> might both be geniuses, but in other ways, they could not be more different.</w:t>
      </w:r>
    </w:p>
    <w:p w14:paraId="6646A075" w14:textId="77777777" w:rsidR="003673DD" w:rsidRDefault="003673DD" w:rsidP="0008585B">
      <w:pPr>
        <w:rPr>
          <w:rFonts w:ascii="Georgia" w:hAnsi="Georgia"/>
          <w:sz w:val="24"/>
          <w:szCs w:val="24"/>
        </w:rPr>
      </w:pPr>
    </w:p>
    <w:p w14:paraId="2680A8AE" w14:textId="712A3A03" w:rsidR="0008585B" w:rsidRPr="00E735FC" w:rsidRDefault="0008585B" w:rsidP="0008585B">
      <w:pPr>
        <w:rPr>
          <w:rFonts w:ascii="Georgia" w:hAnsi="Georgia"/>
          <w:sz w:val="24"/>
          <w:szCs w:val="24"/>
        </w:rPr>
      </w:pPr>
      <w:r w:rsidRPr="00E735FC">
        <w:rPr>
          <w:rFonts w:ascii="Georgia" w:hAnsi="Georgia"/>
          <w:sz w:val="24"/>
          <w:szCs w:val="24"/>
        </w:rPr>
        <w:t>The story of Oppenheimer’s appointment to be scientific director of the Manhattan Project twenty years later is perhaps an even better example of this difference. The general in charge of the</w:t>
      </w:r>
      <w:r w:rsidR="00C21FD5">
        <w:rPr>
          <w:rFonts w:ascii="Georgia" w:hAnsi="Georgia"/>
          <w:sz w:val="24"/>
          <w:szCs w:val="24"/>
        </w:rPr>
        <w:t xml:space="preserve"> </w:t>
      </w:r>
      <w:r w:rsidRPr="00E735FC">
        <w:rPr>
          <w:rFonts w:ascii="Georgia" w:hAnsi="Georgia"/>
          <w:sz w:val="24"/>
          <w:szCs w:val="24"/>
        </w:rPr>
        <w:t xml:space="preserve">Manhattan Project was Leslie Groves, and he </w:t>
      </w:r>
      <w:commentRangeStart w:id="15"/>
      <w:r w:rsidRPr="0072433A">
        <w:rPr>
          <w:rFonts w:ascii="Georgia" w:hAnsi="Georgia"/>
          <w:sz w:val="24"/>
          <w:szCs w:val="24"/>
          <w:highlight w:val="yellow"/>
        </w:rPr>
        <w:t>scour</w:t>
      </w:r>
      <w:r w:rsidRPr="00E735FC">
        <w:rPr>
          <w:rFonts w:ascii="Georgia" w:hAnsi="Georgia"/>
          <w:sz w:val="24"/>
          <w:szCs w:val="24"/>
        </w:rPr>
        <w:t>ed</w:t>
      </w:r>
      <w:commentRangeEnd w:id="15"/>
      <w:r w:rsidR="0072433A">
        <w:rPr>
          <w:rStyle w:val="CommentReference"/>
        </w:rPr>
        <w:commentReference w:id="15"/>
      </w:r>
      <w:r w:rsidRPr="00E735FC">
        <w:rPr>
          <w:rFonts w:ascii="Georgia" w:hAnsi="Georgia"/>
          <w:sz w:val="24"/>
          <w:szCs w:val="24"/>
        </w:rPr>
        <w:t xml:space="preserve"> the country, trying to find the right person to lead the atomic-bomb effort. Oppenheimer, by rights, was </w:t>
      </w:r>
      <w:r w:rsidRPr="00F1597F">
        <w:rPr>
          <w:rFonts w:ascii="Georgia" w:hAnsi="Georgia"/>
          <w:sz w:val="24"/>
          <w:szCs w:val="24"/>
          <w:highlight w:val="yellow"/>
        </w:rPr>
        <w:t>a long shot</w:t>
      </w:r>
      <w:r w:rsidRPr="00E735FC">
        <w:rPr>
          <w:rFonts w:ascii="Georgia" w:hAnsi="Georgia"/>
          <w:sz w:val="24"/>
          <w:szCs w:val="24"/>
        </w:rPr>
        <w:t xml:space="preserve">. He was just thirty-eight, and junior to many of the people whom he would have to manage. He was a theorist, and this was a job that called for experimenters and engineers. His political affiliations were </w:t>
      </w:r>
      <w:r w:rsidRPr="00C21FD5">
        <w:rPr>
          <w:rFonts w:ascii="Georgia" w:hAnsi="Georgia"/>
          <w:sz w:val="24"/>
          <w:szCs w:val="24"/>
          <w:highlight w:val="yellow"/>
        </w:rPr>
        <w:t>dodgy</w:t>
      </w:r>
      <w:r w:rsidRPr="00E735FC">
        <w:rPr>
          <w:rFonts w:ascii="Georgia" w:hAnsi="Georgia"/>
          <w:sz w:val="24"/>
          <w:szCs w:val="24"/>
        </w:rPr>
        <w:t xml:space="preserve">: he had all kinds of friends who were Communists. Perhaps more striking, he had never had any administrative experience. “He was a very impractical fellow,” one of Oppenheimer’s friends later said. “He walked about with </w:t>
      </w:r>
      <w:commentRangeStart w:id="16"/>
      <w:r w:rsidRPr="00C21FD5">
        <w:rPr>
          <w:rFonts w:ascii="Georgia" w:hAnsi="Georgia"/>
          <w:sz w:val="24"/>
          <w:szCs w:val="24"/>
          <w:highlight w:val="yellow"/>
        </w:rPr>
        <w:t>scuff</w:t>
      </w:r>
      <w:commentRangeEnd w:id="16"/>
      <w:r w:rsidR="00172C3E">
        <w:rPr>
          <w:rStyle w:val="CommentReference"/>
        </w:rPr>
        <w:commentReference w:id="16"/>
      </w:r>
      <w:r w:rsidRPr="00C21FD5">
        <w:rPr>
          <w:rFonts w:ascii="Georgia" w:hAnsi="Georgia"/>
          <w:sz w:val="24"/>
          <w:szCs w:val="24"/>
          <w:highlight w:val="yellow"/>
        </w:rPr>
        <w:t>ed</w:t>
      </w:r>
      <w:r w:rsidRPr="00E735FC">
        <w:rPr>
          <w:rFonts w:ascii="Georgia" w:hAnsi="Georgia"/>
          <w:sz w:val="24"/>
          <w:szCs w:val="24"/>
        </w:rPr>
        <w:t xml:space="preserve"> shoes and a funny hat, and, more important, he didn’t know anything about equipment.” As one Berkeley scientist put it, more </w:t>
      </w:r>
      <w:commentRangeStart w:id="17"/>
      <w:r w:rsidRPr="001F13CD">
        <w:rPr>
          <w:rFonts w:ascii="Georgia" w:hAnsi="Georgia"/>
          <w:sz w:val="24"/>
          <w:szCs w:val="24"/>
          <w:highlight w:val="yellow"/>
        </w:rPr>
        <w:t>succinct</w:t>
      </w:r>
      <w:r w:rsidRPr="00E735FC">
        <w:rPr>
          <w:rFonts w:ascii="Georgia" w:hAnsi="Georgia"/>
          <w:sz w:val="24"/>
          <w:szCs w:val="24"/>
        </w:rPr>
        <w:t>ly</w:t>
      </w:r>
      <w:commentRangeEnd w:id="17"/>
      <w:r w:rsidR="001F13CD">
        <w:rPr>
          <w:rStyle w:val="CommentReference"/>
        </w:rPr>
        <w:commentReference w:id="17"/>
      </w:r>
      <w:r w:rsidRPr="00E735FC">
        <w:rPr>
          <w:rFonts w:ascii="Georgia" w:hAnsi="Georgia"/>
          <w:sz w:val="24"/>
          <w:szCs w:val="24"/>
        </w:rPr>
        <w:t>: “He couldn’t run a hamburger stand.”</w:t>
      </w:r>
    </w:p>
    <w:p w14:paraId="365A95CB" w14:textId="77777777" w:rsidR="00C21FD5" w:rsidRDefault="00C21FD5" w:rsidP="0008585B">
      <w:pPr>
        <w:rPr>
          <w:rFonts w:ascii="Georgia" w:hAnsi="Georgia"/>
          <w:sz w:val="24"/>
          <w:szCs w:val="24"/>
        </w:rPr>
      </w:pPr>
    </w:p>
    <w:p w14:paraId="49B85B95" w14:textId="1374DDEF" w:rsidR="0008585B" w:rsidRPr="00E735FC" w:rsidRDefault="0008585B" w:rsidP="0008585B">
      <w:pPr>
        <w:rPr>
          <w:rFonts w:ascii="Georgia" w:hAnsi="Georgia"/>
          <w:sz w:val="24"/>
          <w:szCs w:val="24"/>
        </w:rPr>
      </w:pPr>
      <w:r w:rsidRPr="00E735FC">
        <w:rPr>
          <w:rFonts w:ascii="Georgia" w:hAnsi="Georgia"/>
          <w:sz w:val="24"/>
          <w:szCs w:val="24"/>
        </w:rPr>
        <w:t xml:space="preserve">Oh, and by the way, in graduate school </w:t>
      </w:r>
      <w:r w:rsidRPr="00160D3D">
        <w:rPr>
          <w:rFonts w:ascii="Georgia" w:hAnsi="Georgia"/>
          <w:i/>
          <w:iCs/>
          <w:sz w:val="24"/>
          <w:szCs w:val="24"/>
        </w:rPr>
        <w:t>he tried to kill his tutor</w:t>
      </w:r>
      <w:r w:rsidRPr="00E735FC">
        <w:rPr>
          <w:rFonts w:ascii="Georgia" w:hAnsi="Georgia"/>
          <w:sz w:val="24"/>
          <w:szCs w:val="24"/>
        </w:rPr>
        <w:t>. This was the résumé of the man</w:t>
      </w:r>
      <w:r w:rsidR="00C21FD5">
        <w:rPr>
          <w:rFonts w:ascii="Georgia" w:hAnsi="Georgia"/>
          <w:sz w:val="24"/>
          <w:szCs w:val="24"/>
        </w:rPr>
        <w:t xml:space="preserve"> </w:t>
      </w:r>
      <w:r w:rsidRPr="00E735FC">
        <w:rPr>
          <w:rFonts w:ascii="Georgia" w:hAnsi="Georgia"/>
          <w:sz w:val="24"/>
          <w:szCs w:val="24"/>
        </w:rPr>
        <w:t>who was trying out for what might be said to be—without exaggeration—one of the most important jobs of the twentieth century. And what happened? The same thing that happened twenty years earlier at Cambridge: he got the rest of the world to see things his way.</w:t>
      </w:r>
    </w:p>
    <w:p w14:paraId="6046F9B0" w14:textId="77777777" w:rsidR="00160D3D" w:rsidRDefault="00160D3D" w:rsidP="0008585B">
      <w:pPr>
        <w:rPr>
          <w:rFonts w:ascii="Georgia" w:hAnsi="Georgia"/>
          <w:sz w:val="24"/>
          <w:szCs w:val="24"/>
        </w:rPr>
      </w:pPr>
    </w:p>
    <w:p w14:paraId="409E3CE5" w14:textId="0A87B7D0" w:rsidR="0008585B" w:rsidRPr="00E735FC" w:rsidRDefault="0008585B" w:rsidP="0008585B">
      <w:pPr>
        <w:rPr>
          <w:rFonts w:ascii="Georgia" w:hAnsi="Georgia"/>
          <w:sz w:val="24"/>
          <w:szCs w:val="24"/>
        </w:rPr>
      </w:pPr>
      <w:r w:rsidRPr="00E735FC">
        <w:rPr>
          <w:rFonts w:ascii="Georgia" w:hAnsi="Georgia"/>
          <w:sz w:val="24"/>
          <w:szCs w:val="24"/>
        </w:rPr>
        <w:t xml:space="preserve">Here are Bird and Sherwin again: “Oppenheimer understood that Groves guarded the entrance to the Manhattan Project, and he therefore turned on all his charm and brilliance. It was an irresistible performance.” Groves was smitten. “‘He’s a genius,’ </w:t>
      </w:r>
      <w:r w:rsidRPr="00E735FC">
        <w:rPr>
          <w:rFonts w:ascii="Georgia" w:hAnsi="Georgia"/>
          <w:sz w:val="24"/>
          <w:szCs w:val="24"/>
        </w:rPr>
        <w:lastRenderedPageBreak/>
        <w:t xml:space="preserve">Groves later told a reporter. ‘A real genius.’” Groves was an engineer by training with a graduate degree from MIT, and Oppenheimer’s great insight was to appeal to that side of Groves. Bird and Sherwin go on: “Oppenheimer was the first scientist Groves had met on his tour [of potential candidates] who grasped that building an atomic bomb required finding practical solutions to a variety of cross-disciplinary </w:t>
      </w:r>
      <w:commentRangeStart w:id="18"/>
      <w:r w:rsidRPr="00E735FC">
        <w:rPr>
          <w:rFonts w:ascii="Georgia" w:hAnsi="Georgia"/>
          <w:sz w:val="24"/>
          <w:szCs w:val="24"/>
        </w:rPr>
        <w:t>problems</w:t>
      </w:r>
      <w:commentRangeEnd w:id="18"/>
      <w:r w:rsidR="004648C8">
        <w:rPr>
          <w:rStyle w:val="CommentReference"/>
        </w:rPr>
        <w:commentReference w:id="18"/>
      </w:r>
      <w:r w:rsidR="0048794E">
        <w:rPr>
          <w:rFonts w:ascii="Georgia" w:hAnsi="Georgia"/>
          <w:sz w:val="24"/>
          <w:szCs w:val="24"/>
        </w:rPr>
        <w:t xml:space="preserve"> </w:t>
      </w:r>
      <w:r w:rsidR="0048794E" w:rsidRPr="004648C8">
        <w:rPr>
          <w:rFonts w:ascii="Georgia" w:hAnsi="Georgia"/>
          <w:sz w:val="24"/>
          <w:szCs w:val="24"/>
          <w:highlight w:val="yellow"/>
        </w:rPr>
        <w:t>. . .</w:t>
      </w:r>
      <w:r w:rsidR="0048794E">
        <w:rPr>
          <w:rFonts w:ascii="Georgia" w:hAnsi="Georgia"/>
          <w:sz w:val="24"/>
          <w:szCs w:val="24"/>
        </w:rPr>
        <w:t xml:space="preserve"> </w:t>
      </w:r>
      <w:r w:rsidR="004648C8">
        <w:rPr>
          <w:rFonts w:ascii="Georgia" w:hAnsi="Georgia"/>
          <w:sz w:val="24"/>
          <w:szCs w:val="24"/>
        </w:rPr>
        <w:t>.</w:t>
      </w:r>
      <w:r w:rsidRPr="00E735FC">
        <w:rPr>
          <w:rFonts w:ascii="Georgia" w:hAnsi="Georgia"/>
          <w:sz w:val="24"/>
          <w:szCs w:val="24"/>
        </w:rPr>
        <w:t xml:space="preserve"> </w:t>
      </w:r>
      <w:r w:rsidRPr="0048794E">
        <w:rPr>
          <w:rFonts w:ascii="Georgia" w:hAnsi="Georgia"/>
          <w:sz w:val="24"/>
          <w:szCs w:val="24"/>
          <w:highlight w:val="yellow"/>
        </w:rPr>
        <w:t>[</w:t>
      </w:r>
      <w:r w:rsidRPr="00E735FC">
        <w:rPr>
          <w:rFonts w:ascii="Georgia" w:hAnsi="Georgia"/>
          <w:sz w:val="24"/>
          <w:szCs w:val="24"/>
        </w:rPr>
        <w:t>Groves</w:t>
      </w:r>
      <w:r w:rsidRPr="0048794E">
        <w:rPr>
          <w:rFonts w:ascii="Georgia" w:hAnsi="Georgia"/>
          <w:sz w:val="24"/>
          <w:szCs w:val="24"/>
          <w:highlight w:val="yellow"/>
        </w:rPr>
        <w:t>]</w:t>
      </w:r>
      <w:r w:rsidRPr="00E735FC">
        <w:rPr>
          <w:rFonts w:ascii="Georgia" w:hAnsi="Georgia"/>
          <w:sz w:val="24"/>
          <w:szCs w:val="24"/>
        </w:rPr>
        <w:t xml:space="preserve"> found himself nodding in agreement when Oppenheimer pitched the notion of a central laboratory devoted to this purpose, where, as he later testified, ‘we could begin to come to grips with chemical, </w:t>
      </w:r>
      <w:r w:rsidRPr="00A12229">
        <w:rPr>
          <w:rFonts w:ascii="Georgia" w:hAnsi="Georgia"/>
          <w:sz w:val="24"/>
          <w:szCs w:val="24"/>
          <w:highlight w:val="yellow"/>
        </w:rPr>
        <w:t>metal</w:t>
      </w:r>
      <w:r w:rsidRPr="00E735FC">
        <w:rPr>
          <w:rFonts w:ascii="Georgia" w:hAnsi="Georgia"/>
          <w:sz w:val="24"/>
          <w:szCs w:val="24"/>
        </w:rPr>
        <w:t xml:space="preserve">lurgical, engineering and </w:t>
      </w:r>
      <w:commentRangeStart w:id="19"/>
      <w:r w:rsidRPr="00160D3D">
        <w:rPr>
          <w:rFonts w:ascii="Georgia" w:hAnsi="Georgia"/>
          <w:sz w:val="24"/>
          <w:szCs w:val="24"/>
          <w:highlight w:val="yellow"/>
        </w:rPr>
        <w:t>ordnance</w:t>
      </w:r>
      <w:commentRangeEnd w:id="19"/>
      <w:r w:rsidR="00A12229">
        <w:rPr>
          <w:rStyle w:val="CommentReference"/>
        </w:rPr>
        <w:commentReference w:id="19"/>
      </w:r>
      <w:r w:rsidRPr="00E735FC">
        <w:rPr>
          <w:rFonts w:ascii="Georgia" w:hAnsi="Georgia"/>
          <w:sz w:val="24"/>
          <w:szCs w:val="24"/>
        </w:rPr>
        <w:t xml:space="preserve"> problems that had so far received no </w:t>
      </w:r>
      <w:commentRangeStart w:id="20"/>
      <w:r w:rsidRPr="00E735FC">
        <w:rPr>
          <w:rFonts w:ascii="Georgia" w:hAnsi="Georgia"/>
          <w:sz w:val="24"/>
          <w:szCs w:val="24"/>
        </w:rPr>
        <w:t>consideration</w:t>
      </w:r>
      <w:commentRangeEnd w:id="20"/>
      <w:r w:rsidR="009D0B99">
        <w:rPr>
          <w:rStyle w:val="CommentReference"/>
        </w:rPr>
        <w:commentReference w:id="20"/>
      </w:r>
      <w:r w:rsidRPr="00E735FC">
        <w:rPr>
          <w:rFonts w:ascii="Georgia" w:hAnsi="Georgia"/>
          <w:sz w:val="24"/>
          <w:szCs w:val="24"/>
        </w:rPr>
        <w:t>.</w:t>
      </w:r>
      <w:r w:rsidRPr="009D0B99">
        <w:rPr>
          <w:rFonts w:ascii="Georgia" w:hAnsi="Georgia"/>
          <w:sz w:val="24"/>
          <w:szCs w:val="24"/>
          <w:highlight w:val="yellow"/>
        </w:rPr>
        <w:t>’”</w:t>
      </w:r>
    </w:p>
    <w:p w14:paraId="0F0952A9" w14:textId="77777777" w:rsidR="00160D3D" w:rsidRDefault="00160D3D" w:rsidP="0008585B">
      <w:pPr>
        <w:rPr>
          <w:rFonts w:ascii="Georgia" w:hAnsi="Georgia"/>
          <w:sz w:val="24"/>
          <w:szCs w:val="24"/>
        </w:rPr>
      </w:pPr>
    </w:p>
    <w:p w14:paraId="1192E7E6" w14:textId="64E2A7CD" w:rsidR="0008585B" w:rsidRPr="00E735FC" w:rsidRDefault="0008585B" w:rsidP="0008585B">
      <w:pPr>
        <w:rPr>
          <w:rFonts w:ascii="Georgia" w:hAnsi="Georgia"/>
          <w:sz w:val="24"/>
          <w:szCs w:val="24"/>
        </w:rPr>
      </w:pPr>
      <w:r w:rsidRPr="00E735FC">
        <w:rPr>
          <w:rFonts w:ascii="Georgia" w:hAnsi="Georgia"/>
          <w:sz w:val="24"/>
          <w:szCs w:val="24"/>
        </w:rPr>
        <w:t xml:space="preserve">Would Oppenheimer have lost his scholarship at Reed? Would he have been unable to convince his professors to move his classes to the afternoon? Of course not. And that’s not because he was smarter than Chris </w:t>
      </w:r>
      <w:proofErr w:type="spellStart"/>
      <w:r w:rsidRPr="00E735FC">
        <w:rPr>
          <w:rFonts w:ascii="Georgia" w:hAnsi="Georgia"/>
          <w:sz w:val="24"/>
          <w:szCs w:val="24"/>
        </w:rPr>
        <w:t>Langan</w:t>
      </w:r>
      <w:proofErr w:type="spellEnd"/>
      <w:r w:rsidRPr="00E735FC">
        <w:rPr>
          <w:rFonts w:ascii="Georgia" w:hAnsi="Georgia"/>
          <w:sz w:val="24"/>
          <w:szCs w:val="24"/>
        </w:rPr>
        <w:t xml:space="preserve">. It’s because he possessed </w:t>
      </w:r>
      <w:r w:rsidRPr="00E6208F">
        <w:rPr>
          <w:rFonts w:ascii="Georgia" w:hAnsi="Georgia"/>
          <w:sz w:val="24"/>
          <w:szCs w:val="24"/>
          <w:highlight w:val="yellow"/>
        </w:rPr>
        <w:t xml:space="preserve">the kind of </w:t>
      </w:r>
      <w:commentRangeStart w:id="21"/>
      <w:r w:rsidRPr="00E6208F">
        <w:rPr>
          <w:rFonts w:ascii="Georgia" w:hAnsi="Georgia"/>
          <w:sz w:val="24"/>
          <w:szCs w:val="24"/>
          <w:highlight w:val="yellow"/>
        </w:rPr>
        <w:t>savvy</w:t>
      </w:r>
      <w:commentRangeEnd w:id="21"/>
      <w:r w:rsidR="00E6208F">
        <w:rPr>
          <w:rStyle w:val="CommentReference"/>
        </w:rPr>
        <w:commentReference w:id="21"/>
      </w:r>
      <w:r w:rsidRPr="00E735FC">
        <w:rPr>
          <w:rFonts w:ascii="Georgia" w:hAnsi="Georgia"/>
          <w:sz w:val="24"/>
          <w:szCs w:val="24"/>
        </w:rPr>
        <w:t xml:space="preserve"> that allowed him to get what he wanted from the world.</w:t>
      </w:r>
    </w:p>
    <w:p w14:paraId="4D9193DF" w14:textId="77777777" w:rsidR="002B5094" w:rsidRDefault="002B5094" w:rsidP="0008585B">
      <w:pPr>
        <w:rPr>
          <w:rFonts w:ascii="Georgia" w:hAnsi="Georgia"/>
          <w:sz w:val="24"/>
          <w:szCs w:val="24"/>
        </w:rPr>
      </w:pPr>
    </w:p>
    <w:p w14:paraId="4BD719B4" w14:textId="1DA2D84D" w:rsidR="0008585B" w:rsidRPr="00E735FC" w:rsidRDefault="0008585B" w:rsidP="0008585B">
      <w:pPr>
        <w:rPr>
          <w:rFonts w:ascii="Georgia" w:hAnsi="Georgia"/>
          <w:sz w:val="24"/>
          <w:szCs w:val="24"/>
        </w:rPr>
      </w:pPr>
      <w:r w:rsidRPr="00E735FC">
        <w:rPr>
          <w:rFonts w:ascii="Georgia" w:hAnsi="Georgia"/>
          <w:sz w:val="24"/>
          <w:szCs w:val="24"/>
        </w:rPr>
        <w:t xml:space="preserve">“They required that everyone take introductory calculus,” </w:t>
      </w:r>
      <w:proofErr w:type="spellStart"/>
      <w:r w:rsidRPr="00E735FC">
        <w:rPr>
          <w:rFonts w:ascii="Georgia" w:hAnsi="Georgia"/>
          <w:sz w:val="24"/>
          <w:szCs w:val="24"/>
        </w:rPr>
        <w:t>Langan</w:t>
      </w:r>
      <w:proofErr w:type="spellEnd"/>
      <w:r w:rsidRPr="00E735FC">
        <w:rPr>
          <w:rFonts w:ascii="Georgia" w:hAnsi="Georgia"/>
          <w:sz w:val="24"/>
          <w:szCs w:val="24"/>
        </w:rPr>
        <w:t xml:space="preserve"> said of his brief stay at Montana State. “And I happened to get a guy who taught it in a very dry, very trivial way. I didn’t understand why he was teaching it this way. So I asked him questions. I actually had to chase him down to his office. I asked him, ‘Why are you teaching this way? Why do you consider this practice to be relevant to calculus?’ And this guy, this </w:t>
      </w:r>
      <w:r w:rsidRPr="00A67F6A">
        <w:rPr>
          <w:rFonts w:ascii="Georgia" w:hAnsi="Georgia"/>
          <w:sz w:val="24"/>
          <w:szCs w:val="24"/>
          <w:highlight w:val="yellow"/>
        </w:rPr>
        <w:t xml:space="preserve">tall, </w:t>
      </w:r>
      <w:commentRangeStart w:id="22"/>
      <w:r w:rsidRPr="00A67F6A">
        <w:rPr>
          <w:rFonts w:ascii="Georgia" w:hAnsi="Georgia"/>
          <w:sz w:val="24"/>
          <w:szCs w:val="24"/>
          <w:highlight w:val="yellow"/>
        </w:rPr>
        <w:t>lanky</w:t>
      </w:r>
      <w:commentRangeEnd w:id="22"/>
      <w:r w:rsidR="00D9464C">
        <w:rPr>
          <w:rStyle w:val="CommentReference"/>
        </w:rPr>
        <w:commentReference w:id="22"/>
      </w:r>
      <w:r w:rsidRPr="00E735FC">
        <w:rPr>
          <w:rFonts w:ascii="Georgia" w:hAnsi="Georgia"/>
          <w:sz w:val="24"/>
          <w:szCs w:val="24"/>
        </w:rPr>
        <w:t xml:space="preserve"> guy, always had sweat stains under his arms, he turned and looked at me and said, ‘You know, there is something you should probably get straight. Some people just don’t have the intellectual firepower to be mathematicians.’”</w:t>
      </w:r>
    </w:p>
    <w:p w14:paraId="1B7916F2" w14:textId="77777777" w:rsidR="002B5094" w:rsidRDefault="002B5094" w:rsidP="0008585B">
      <w:pPr>
        <w:rPr>
          <w:rFonts w:ascii="Georgia" w:hAnsi="Georgia"/>
          <w:sz w:val="24"/>
          <w:szCs w:val="24"/>
        </w:rPr>
      </w:pPr>
    </w:p>
    <w:p w14:paraId="1601DC3E" w14:textId="664C62D9" w:rsidR="0008585B" w:rsidRPr="00E735FC" w:rsidRDefault="0008585B" w:rsidP="0008585B">
      <w:pPr>
        <w:rPr>
          <w:rFonts w:ascii="Georgia" w:hAnsi="Georgia"/>
          <w:sz w:val="24"/>
          <w:szCs w:val="24"/>
        </w:rPr>
      </w:pPr>
      <w:r w:rsidRPr="00E735FC">
        <w:rPr>
          <w:rFonts w:ascii="Georgia" w:hAnsi="Georgia"/>
          <w:sz w:val="24"/>
          <w:szCs w:val="24"/>
        </w:rPr>
        <w:t xml:space="preserve">There they are, the professor and the </w:t>
      </w:r>
      <w:r w:rsidRPr="00D35B96">
        <w:rPr>
          <w:rFonts w:ascii="Georgia" w:hAnsi="Georgia"/>
          <w:sz w:val="24"/>
          <w:szCs w:val="24"/>
          <w:highlight w:val="yellow"/>
        </w:rPr>
        <w:t>prodigy</w:t>
      </w:r>
      <w:r w:rsidRPr="00E735FC">
        <w:rPr>
          <w:rFonts w:ascii="Georgia" w:hAnsi="Georgia"/>
          <w:sz w:val="24"/>
          <w:szCs w:val="24"/>
        </w:rPr>
        <w:t xml:space="preserve">, and what the prodigy clearly wants is to be engaged, at long last, with a mind that loves mathematics as much as he does. But he fails. In fact—and this is the most heartbreaking part of all—he manages to have an entire conversation with his calculus professor without ever communicating the one fact most likely to appeal to a calculus professor. </w:t>
      </w:r>
      <w:r w:rsidRPr="001D7C61">
        <w:rPr>
          <w:rFonts w:ascii="Georgia" w:hAnsi="Georgia"/>
          <w:sz w:val="24"/>
          <w:szCs w:val="24"/>
          <w:highlight w:val="yellow"/>
        </w:rPr>
        <w:t xml:space="preserve">The professor never </w:t>
      </w:r>
      <w:commentRangeStart w:id="23"/>
      <w:r w:rsidRPr="001D7C61">
        <w:rPr>
          <w:rFonts w:ascii="Georgia" w:hAnsi="Georgia"/>
          <w:sz w:val="24"/>
          <w:szCs w:val="24"/>
          <w:highlight w:val="yellow"/>
        </w:rPr>
        <w:t>realizes</w:t>
      </w:r>
      <w:commentRangeEnd w:id="23"/>
      <w:r w:rsidR="001D7C61">
        <w:rPr>
          <w:rStyle w:val="CommentReference"/>
        </w:rPr>
        <w:commentReference w:id="23"/>
      </w:r>
      <w:r w:rsidRPr="00E735FC">
        <w:rPr>
          <w:rFonts w:ascii="Georgia" w:hAnsi="Georgia"/>
          <w:sz w:val="24"/>
          <w:szCs w:val="24"/>
        </w:rPr>
        <w:t xml:space="preserve"> that Chris </w:t>
      </w:r>
      <w:proofErr w:type="spellStart"/>
      <w:r w:rsidRPr="00E735FC">
        <w:rPr>
          <w:rFonts w:ascii="Georgia" w:hAnsi="Georgia"/>
          <w:sz w:val="24"/>
          <w:szCs w:val="24"/>
        </w:rPr>
        <w:t>Langan</w:t>
      </w:r>
      <w:proofErr w:type="spellEnd"/>
      <w:r w:rsidRPr="00E735FC">
        <w:rPr>
          <w:rFonts w:ascii="Georgia" w:hAnsi="Georgia"/>
          <w:sz w:val="24"/>
          <w:szCs w:val="24"/>
        </w:rPr>
        <w:t xml:space="preserve"> is good at calculus.</w:t>
      </w:r>
    </w:p>
    <w:p w14:paraId="606B05CC" w14:textId="77777777" w:rsidR="0008585B" w:rsidRPr="00E735FC" w:rsidRDefault="0008585B" w:rsidP="0008585B">
      <w:pPr>
        <w:rPr>
          <w:rFonts w:ascii="Georgia" w:hAnsi="Georgia"/>
          <w:sz w:val="24"/>
          <w:szCs w:val="24"/>
        </w:rPr>
      </w:pPr>
      <w:r w:rsidRPr="00E735FC">
        <w:rPr>
          <w:rFonts w:ascii="Georgia" w:hAnsi="Georgia"/>
          <w:sz w:val="24"/>
          <w:szCs w:val="24"/>
        </w:rPr>
        <w:t xml:space="preserve"> </w:t>
      </w:r>
    </w:p>
    <w:sectPr w:rsidR="0008585B" w:rsidRPr="00E735F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yung Lee" w:date="2021-01-12T19:17:00Z" w:initials="KL">
    <w:p w14:paraId="6D3B3C86" w14:textId="05B579F3" w:rsidR="0018425D" w:rsidRDefault="0018425D">
      <w:pPr>
        <w:pStyle w:val="CommentText"/>
      </w:pPr>
      <w:r>
        <w:rPr>
          <w:rStyle w:val="CommentReference"/>
        </w:rPr>
        <w:annotationRef/>
      </w:r>
      <w:r w:rsidR="008751AA">
        <w:t xml:space="preserve">Plight = difficulty, trouble </w:t>
      </w:r>
    </w:p>
  </w:comment>
  <w:comment w:id="1" w:author="Kyung Lee" w:date="2021-01-12T19:18:00Z" w:initials="KL">
    <w:p w14:paraId="1E1416A7" w14:textId="5C5ED8D5" w:rsidR="008751AA" w:rsidRDefault="008751AA">
      <w:pPr>
        <w:pStyle w:val="CommentText"/>
      </w:pPr>
      <w:r>
        <w:rPr>
          <w:rStyle w:val="CommentReference"/>
        </w:rPr>
        <w:annotationRef/>
      </w:r>
      <w:r w:rsidR="00A97580">
        <w:t xml:space="preserve">Yielding = submissive, compliant </w:t>
      </w:r>
    </w:p>
  </w:comment>
  <w:comment w:id="2" w:author="Kyung Lee" w:date="2021-01-12T19:21:00Z" w:initials="KL">
    <w:p w14:paraId="3DB1580B" w14:textId="6E0657AB" w:rsidR="00A97580" w:rsidRDefault="00A97580">
      <w:pPr>
        <w:pStyle w:val="CommentText"/>
      </w:pPr>
      <w:r>
        <w:rPr>
          <w:rStyle w:val="CommentReference"/>
        </w:rPr>
        <w:annotationRef/>
      </w:r>
      <w:r>
        <w:t xml:space="preserve">Bureaucracy = </w:t>
      </w:r>
      <w:r w:rsidR="00D30DFA" w:rsidRPr="00D30DFA">
        <w:t xml:space="preserve">a system of administration based upon organization into bureaus, division of labor, </w:t>
      </w:r>
      <w:r w:rsidR="00CE6623">
        <w:t xml:space="preserve">or </w:t>
      </w:r>
      <w:r w:rsidR="00D30DFA" w:rsidRPr="00D30DFA">
        <w:t>a hierarchy of authority</w:t>
      </w:r>
    </w:p>
  </w:comment>
  <w:comment w:id="3" w:author="Kyung Lee" w:date="2021-01-12T19:34:00Z" w:initials="KL">
    <w:p w14:paraId="1D055AD6" w14:textId="4FE97F7D" w:rsidR="00B340B5" w:rsidRDefault="00B340B5">
      <w:pPr>
        <w:pStyle w:val="CommentText"/>
      </w:pPr>
      <w:r>
        <w:rPr>
          <w:rStyle w:val="CommentReference"/>
        </w:rPr>
        <w:annotationRef/>
      </w:r>
      <w:r>
        <w:t xml:space="preserve">A very </w:t>
      </w:r>
      <w:r w:rsidR="00573D83">
        <w:t>emphatic grammatical structure</w:t>
      </w:r>
    </w:p>
  </w:comment>
  <w:comment w:id="4" w:author="Kyung Lee" w:date="2021-01-12T19:36:00Z" w:initials="KL">
    <w:p w14:paraId="57C51EEC" w14:textId="184396ED" w:rsidR="00D66FD7" w:rsidRDefault="00D66FD7">
      <w:pPr>
        <w:pStyle w:val="CommentText"/>
      </w:pPr>
      <w:r>
        <w:rPr>
          <w:rStyle w:val="CommentReference"/>
        </w:rPr>
        <w:annotationRef/>
      </w:r>
      <w:r w:rsidR="007E2B22">
        <w:t xml:space="preserve">Despondent = depressed, disheartened </w:t>
      </w:r>
    </w:p>
  </w:comment>
  <w:comment w:id="5" w:author="Kyung Lee" w:date="2021-01-12T19:37:00Z" w:initials="KL">
    <w:p w14:paraId="51D329F8" w14:textId="3235B8CD" w:rsidR="00361FF6" w:rsidRDefault="00361FF6">
      <w:pPr>
        <w:pStyle w:val="CommentText"/>
      </w:pPr>
      <w:r>
        <w:rPr>
          <w:rStyle w:val="CommentReference"/>
        </w:rPr>
        <w:annotationRef/>
      </w:r>
      <w:r>
        <w:t xml:space="preserve">Gladwell inserts </w:t>
      </w:r>
      <w:r w:rsidR="0018521C">
        <w:t xml:space="preserve">information about a future event. </w:t>
      </w:r>
    </w:p>
  </w:comment>
  <w:comment w:id="6" w:author="Kyung Lee" w:date="2021-01-12T19:37:00Z" w:initials="KL">
    <w:p w14:paraId="51FF6584" w14:textId="0DA82FF0" w:rsidR="0018521C" w:rsidRDefault="0018521C">
      <w:pPr>
        <w:pStyle w:val="CommentText"/>
      </w:pPr>
      <w:r>
        <w:rPr>
          <w:rStyle w:val="CommentReference"/>
        </w:rPr>
        <w:annotationRef/>
      </w:r>
      <w:r w:rsidR="00B26A84">
        <w:t>Minutiae [</w:t>
      </w:r>
      <w:proofErr w:type="spellStart"/>
      <w:r w:rsidR="00B26A84" w:rsidRPr="00B26A84">
        <w:t>mɪˈnju</w:t>
      </w:r>
      <w:proofErr w:type="spellEnd"/>
      <w:r w:rsidR="00B26A84" w:rsidRPr="00B26A84">
        <w:rPr>
          <w:rFonts w:hint="eastAsia"/>
        </w:rPr>
        <w:t>ː</w:t>
      </w:r>
      <w:proofErr w:type="spellStart"/>
      <w:r w:rsidR="00B26A84" w:rsidRPr="00B26A84">
        <w:t>ʃɪˌi</w:t>
      </w:r>
      <w:proofErr w:type="spellEnd"/>
      <w:r w:rsidR="00B26A84" w:rsidRPr="00B26A84">
        <w:rPr>
          <w:rFonts w:hint="eastAsia"/>
        </w:rPr>
        <w:t>ː</w:t>
      </w:r>
      <w:r w:rsidR="00D000E4">
        <w:t xml:space="preserve">] = ins and outs, minor details, particulars </w:t>
      </w:r>
    </w:p>
  </w:comment>
  <w:comment w:id="7" w:author="Kyung Lee" w:date="2021-01-12T19:54:00Z" w:initials="KL">
    <w:p w14:paraId="455EFAFD" w14:textId="51F823BE" w:rsidR="00D36548" w:rsidRDefault="00D36548">
      <w:pPr>
        <w:pStyle w:val="CommentText"/>
      </w:pPr>
      <w:r>
        <w:rPr>
          <w:rStyle w:val="CommentReference"/>
        </w:rPr>
        <w:annotationRef/>
      </w:r>
      <w:r w:rsidR="00841D5F">
        <w:t>Amiss = ou</w:t>
      </w:r>
      <w:r w:rsidR="008855E8">
        <w:t xml:space="preserve">t </w:t>
      </w:r>
      <w:r w:rsidR="00841D5F">
        <w:t>of order, wrong</w:t>
      </w:r>
    </w:p>
  </w:comment>
  <w:comment w:id="8" w:author="Kyung Lee" w:date="2021-01-13T16:35:00Z" w:initials="KL">
    <w:p w14:paraId="694406BB" w14:textId="107D2204" w:rsidR="00973A99" w:rsidRDefault="00973A99">
      <w:pPr>
        <w:pStyle w:val="CommentText"/>
      </w:pPr>
      <w:r>
        <w:rPr>
          <w:rStyle w:val="CommentReference"/>
        </w:rPr>
        <w:annotationRef/>
      </w:r>
      <w:r w:rsidR="00A104CE">
        <w:t xml:space="preserve">“call somebody on the carpet”: an idiom that means “to summon </w:t>
      </w:r>
      <w:r w:rsidR="002A6BEE">
        <w:t xml:space="preserve">somebody to </w:t>
      </w:r>
      <w:r w:rsidR="00E9738A">
        <w:t>scold</w:t>
      </w:r>
      <w:r w:rsidR="002A6BEE">
        <w:t>.”</w:t>
      </w:r>
      <w:r w:rsidR="00E9738A">
        <w:t xml:space="preserve"> Here, the passive construction tells us that it is Oppenheimer who is </w:t>
      </w:r>
      <w:r w:rsidR="009F3DD4">
        <w:t xml:space="preserve">scolded. </w:t>
      </w:r>
      <w:r w:rsidR="002A6BEE">
        <w:t xml:space="preserve">  </w:t>
      </w:r>
    </w:p>
  </w:comment>
  <w:comment w:id="9" w:author="Kyung Lee" w:date="2021-01-12T20:00:00Z" w:initials="KL">
    <w:p w14:paraId="5A8B79DA" w14:textId="0B20884F" w:rsidR="00EB0AFA" w:rsidRDefault="00EB0AFA">
      <w:pPr>
        <w:pStyle w:val="CommentText"/>
      </w:pPr>
      <w:r>
        <w:rPr>
          <w:rStyle w:val="CommentReference"/>
        </w:rPr>
        <w:annotationRef/>
      </w:r>
      <w:r w:rsidR="00954BDF">
        <w:t>An a</w:t>
      </w:r>
      <w:r>
        <w:t>ppos</w:t>
      </w:r>
      <w:r w:rsidR="00954BDF">
        <w:t xml:space="preserve">itive that modifies the biography </w:t>
      </w:r>
    </w:p>
  </w:comment>
  <w:comment w:id="10" w:author="Kyung Lee" w:date="2021-01-12T20:01:00Z" w:initials="KL">
    <w:p w14:paraId="7727E8BF" w14:textId="5262D6E1" w:rsidR="009212AC" w:rsidRDefault="009212AC">
      <w:pPr>
        <w:pStyle w:val="CommentText"/>
      </w:pPr>
      <w:r>
        <w:rPr>
          <w:rStyle w:val="CommentReference"/>
        </w:rPr>
        <w:annotationRef/>
      </w:r>
      <w:r>
        <w:t xml:space="preserve">Gladwell uses this statement as the epigraph of Chapter 4, a fact that testifies to his </w:t>
      </w:r>
      <w:r w:rsidR="00C72C26">
        <w:t>consternation at th</w:t>
      </w:r>
      <w:r w:rsidR="00695129">
        <w:t>is</w:t>
      </w:r>
      <w:r w:rsidR="00C72C26">
        <w:t xml:space="preserve"> turn of events. </w:t>
      </w:r>
    </w:p>
  </w:comment>
  <w:comment w:id="11" w:author="Kyung Lee" w:date="2021-01-12T20:04:00Z" w:initials="KL">
    <w:p w14:paraId="34DA67C8" w14:textId="05F4F223" w:rsidR="00695129" w:rsidRDefault="00695129">
      <w:pPr>
        <w:pStyle w:val="CommentText"/>
      </w:pPr>
      <w:r>
        <w:rPr>
          <w:rStyle w:val="CommentReference"/>
        </w:rPr>
        <w:annotationRef/>
      </w:r>
      <w:r>
        <w:t xml:space="preserve">This </w:t>
      </w:r>
      <w:r w:rsidR="00602A6D">
        <w:t xml:space="preserve">sentence fragment also conveys Gladwell’s disbelief. </w:t>
      </w:r>
    </w:p>
  </w:comment>
  <w:comment w:id="12" w:author="Kyung Lee" w:date="2021-01-12T20:08:00Z" w:initials="KL">
    <w:p w14:paraId="6E3292E1" w14:textId="77777777" w:rsidR="00BC49A2" w:rsidRDefault="00BC49A2">
      <w:pPr>
        <w:pStyle w:val="CommentText"/>
      </w:pPr>
      <w:r>
        <w:rPr>
          <w:rStyle w:val="CommentReference"/>
        </w:rPr>
        <w:annotationRef/>
      </w:r>
      <w:r>
        <w:t xml:space="preserve">Imperil = to endanger </w:t>
      </w:r>
    </w:p>
    <w:p w14:paraId="17153907" w14:textId="2A1607D9" w:rsidR="003805E7" w:rsidRDefault="003805E7">
      <w:pPr>
        <w:pStyle w:val="CommentText"/>
      </w:pPr>
      <w:r>
        <w:t xml:space="preserve">Peril = danger, risk </w:t>
      </w:r>
    </w:p>
  </w:comment>
  <w:comment w:id="13" w:author="Kyung Lee" w:date="2021-01-12T20:10:00Z" w:initials="KL">
    <w:p w14:paraId="36ACEADB" w14:textId="2EC7B0CD" w:rsidR="00016AB0" w:rsidRDefault="00016AB0">
      <w:pPr>
        <w:pStyle w:val="CommentText"/>
      </w:pPr>
      <w:r>
        <w:rPr>
          <w:rStyle w:val="CommentReference"/>
        </w:rPr>
        <w:annotationRef/>
      </w:r>
      <w:r>
        <w:t xml:space="preserve">Juxtaposition for contrast </w:t>
      </w:r>
    </w:p>
  </w:comment>
  <w:comment w:id="14" w:author="Kyung Lee" w:date="2021-01-12T20:11:00Z" w:initials="KL">
    <w:p w14:paraId="10047DD3" w14:textId="77777777" w:rsidR="00211426" w:rsidRDefault="00211426">
      <w:pPr>
        <w:pStyle w:val="CommentText"/>
      </w:pPr>
      <w:r>
        <w:rPr>
          <w:rStyle w:val="CommentReference"/>
        </w:rPr>
        <w:annotationRef/>
      </w:r>
      <w:r>
        <w:t xml:space="preserve">Psychiatrist = a </w:t>
      </w:r>
      <w:r w:rsidR="0068788F">
        <w:t xml:space="preserve">medical doctor who deals with mental </w:t>
      </w:r>
      <w:r w:rsidR="00186E1A">
        <w:t>disorder</w:t>
      </w:r>
    </w:p>
    <w:p w14:paraId="33AC1A36" w14:textId="0D869A4B" w:rsidR="00186E1A" w:rsidRDefault="00186E1A">
      <w:pPr>
        <w:pStyle w:val="CommentText"/>
      </w:pPr>
      <w:r>
        <w:t xml:space="preserve">Psychologist = a </w:t>
      </w:r>
      <w:r w:rsidR="00C766B2">
        <w:t xml:space="preserve">person who provides counseling or talk therapy </w:t>
      </w:r>
    </w:p>
  </w:comment>
  <w:comment w:id="15" w:author="Kyung Lee" w:date="2021-01-12T20:16:00Z" w:initials="KL">
    <w:p w14:paraId="4A20949A" w14:textId="150F1681" w:rsidR="0072433A" w:rsidRDefault="0072433A">
      <w:pPr>
        <w:pStyle w:val="CommentText"/>
      </w:pPr>
      <w:r>
        <w:rPr>
          <w:rStyle w:val="CommentReference"/>
        </w:rPr>
        <w:annotationRef/>
      </w:r>
      <w:r>
        <w:t xml:space="preserve">Scour = </w:t>
      </w:r>
      <w:r w:rsidR="00405277">
        <w:t xml:space="preserve">to search or to clean </w:t>
      </w:r>
    </w:p>
  </w:comment>
  <w:comment w:id="16" w:author="Kyung Lee" w:date="2021-01-12T20:20:00Z" w:initials="KL">
    <w:p w14:paraId="0FCF4AC8" w14:textId="3429548D" w:rsidR="00172C3E" w:rsidRDefault="00172C3E">
      <w:pPr>
        <w:pStyle w:val="CommentText"/>
      </w:pPr>
      <w:r>
        <w:rPr>
          <w:rStyle w:val="CommentReference"/>
        </w:rPr>
        <w:annotationRef/>
      </w:r>
      <w:r>
        <w:t xml:space="preserve">Scuff = to scrape the surface </w:t>
      </w:r>
    </w:p>
  </w:comment>
  <w:comment w:id="17" w:author="Kyung Lee" w:date="2021-01-12T20:18:00Z" w:initials="KL">
    <w:p w14:paraId="41BBC956" w14:textId="63F1AE1C" w:rsidR="001F13CD" w:rsidRDefault="001F13CD">
      <w:pPr>
        <w:pStyle w:val="CommentText"/>
      </w:pPr>
      <w:r>
        <w:rPr>
          <w:rStyle w:val="CommentReference"/>
        </w:rPr>
        <w:annotationRef/>
      </w:r>
      <w:r w:rsidR="00476919">
        <w:t xml:space="preserve">Succinct = brief, to the point </w:t>
      </w:r>
    </w:p>
  </w:comment>
  <w:comment w:id="18" w:author="Kyung Lee" w:date="2021-01-12T20:37:00Z" w:initials="KL">
    <w:p w14:paraId="13A36C66" w14:textId="3FB02F12" w:rsidR="004648C8" w:rsidRDefault="004648C8">
      <w:pPr>
        <w:pStyle w:val="CommentText"/>
      </w:pPr>
      <w:r>
        <w:rPr>
          <w:rStyle w:val="CommentReference"/>
        </w:rPr>
        <w:annotationRef/>
      </w:r>
      <w:r>
        <w:t xml:space="preserve">An ellipsis </w:t>
      </w:r>
    </w:p>
  </w:comment>
  <w:comment w:id="19" w:author="Kyung Lee" w:date="2021-01-12T20:34:00Z" w:initials="KL">
    <w:p w14:paraId="448400B4" w14:textId="77777777" w:rsidR="00A12229" w:rsidRDefault="00A12229">
      <w:pPr>
        <w:pStyle w:val="CommentText"/>
      </w:pPr>
      <w:r>
        <w:rPr>
          <w:rStyle w:val="CommentReference"/>
        </w:rPr>
        <w:annotationRef/>
      </w:r>
      <w:r w:rsidR="00795891">
        <w:t>Ordnance = weapons</w:t>
      </w:r>
    </w:p>
    <w:p w14:paraId="60FF76FC" w14:textId="174D3C4C" w:rsidR="00795891" w:rsidRDefault="00795891">
      <w:pPr>
        <w:pStyle w:val="CommentText"/>
      </w:pPr>
      <w:r>
        <w:t xml:space="preserve">Ordinance = </w:t>
      </w:r>
      <w:r w:rsidR="00377C7C">
        <w:t>law, practice, or custom</w:t>
      </w:r>
    </w:p>
  </w:comment>
  <w:comment w:id="20" w:author="Kyung Lee" w:date="2021-01-12T20:36:00Z" w:initials="KL">
    <w:p w14:paraId="090EFD3D" w14:textId="33C341D1" w:rsidR="009D0B99" w:rsidRDefault="009D0B99">
      <w:pPr>
        <w:pStyle w:val="CommentText"/>
      </w:pPr>
      <w:r>
        <w:rPr>
          <w:rStyle w:val="CommentReference"/>
        </w:rPr>
        <w:annotationRef/>
      </w:r>
      <w:r>
        <w:t xml:space="preserve">How can we use </w:t>
      </w:r>
      <w:r w:rsidR="0048794E">
        <w:t xml:space="preserve">a direct quotation that has an embedded quotation? </w:t>
      </w:r>
    </w:p>
  </w:comment>
  <w:comment w:id="21" w:author="Kyung Lee" w:date="2021-01-12T20:37:00Z" w:initials="KL">
    <w:p w14:paraId="1DBC14B4" w14:textId="77777777" w:rsidR="00E6208F" w:rsidRDefault="00E6208F">
      <w:pPr>
        <w:pStyle w:val="CommentText"/>
      </w:pPr>
      <w:r>
        <w:rPr>
          <w:rStyle w:val="CommentReference"/>
        </w:rPr>
        <w:annotationRef/>
      </w:r>
      <w:r>
        <w:t>Informal diction</w:t>
      </w:r>
    </w:p>
    <w:p w14:paraId="44A3B858" w14:textId="3827C882" w:rsidR="005432B7" w:rsidRDefault="005432B7">
      <w:pPr>
        <w:pStyle w:val="CommentText"/>
      </w:pPr>
      <w:r>
        <w:t>Wh</w:t>
      </w:r>
      <w:r w:rsidR="005D4565">
        <w:t xml:space="preserve">at </w:t>
      </w:r>
      <w:r w:rsidR="00A03BE9">
        <w:t xml:space="preserve">do you think </w:t>
      </w:r>
      <w:r w:rsidR="005D4565">
        <w:t xml:space="preserve">Gladwell </w:t>
      </w:r>
      <w:r w:rsidR="00A03BE9">
        <w:t>means by “the kind of savvy</w:t>
      </w:r>
      <w:r w:rsidR="00973A99">
        <w:t xml:space="preserve"> that allowed him to get what he wanted”? </w:t>
      </w:r>
    </w:p>
  </w:comment>
  <w:comment w:id="22" w:author="Kyung Lee" w:date="2021-01-12T20:38:00Z" w:initials="KL">
    <w:p w14:paraId="0E5E36CD" w14:textId="67271AE0" w:rsidR="00D9464C" w:rsidRDefault="00D9464C">
      <w:pPr>
        <w:pStyle w:val="CommentText"/>
      </w:pPr>
      <w:r>
        <w:rPr>
          <w:rStyle w:val="CommentReference"/>
        </w:rPr>
        <w:annotationRef/>
      </w:r>
      <w:r>
        <w:t xml:space="preserve">Here, the comma works like the conjunction AND. So, if you do not know what LANKY means, consider it a </w:t>
      </w:r>
      <w:r w:rsidR="00B001FA">
        <w:t>synonym of TALL.</w:t>
      </w:r>
    </w:p>
  </w:comment>
  <w:comment w:id="23" w:author="Kyung Lee" w:date="2021-01-13T16:29:00Z" w:initials="KL">
    <w:p w14:paraId="32C12E74" w14:textId="0B677A98" w:rsidR="001D7C61" w:rsidRDefault="001D7C61">
      <w:pPr>
        <w:pStyle w:val="CommentText"/>
      </w:pPr>
      <w:r>
        <w:rPr>
          <w:rStyle w:val="CommentReference"/>
        </w:rPr>
        <w:annotationRef/>
      </w:r>
      <w:r>
        <w:t xml:space="preserve">Why do you think </w:t>
      </w:r>
      <w:proofErr w:type="spellStart"/>
      <w:r>
        <w:t>Langan</w:t>
      </w:r>
      <w:proofErr w:type="spellEnd"/>
      <w:r>
        <w:t xml:space="preserve"> failed </w:t>
      </w:r>
      <w:r w:rsidR="005432B7">
        <w:t>to convey</w:t>
      </w:r>
      <w:r>
        <w:t xml:space="preserve"> this crucial information?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3B3C86" w15:done="0"/>
  <w15:commentEx w15:paraId="1E1416A7" w15:done="0"/>
  <w15:commentEx w15:paraId="3DB1580B" w15:done="0"/>
  <w15:commentEx w15:paraId="1D055AD6" w15:done="0"/>
  <w15:commentEx w15:paraId="57C51EEC" w15:done="0"/>
  <w15:commentEx w15:paraId="51D329F8" w15:done="0"/>
  <w15:commentEx w15:paraId="51FF6584" w15:done="0"/>
  <w15:commentEx w15:paraId="455EFAFD" w15:done="0"/>
  <w15:commentEx w15:paraId="694406BB" w15:done="0"/>
  <w15:commentEx w15:paraId="5A8B79DA" w15:done="0"/>
  <w15:commentEx w15:paraId="7727E8BF" w15:done="0"/>
  <w15:commentEx w15:paraId="34DA67C8" w15:done="0"/>
  <w15:commentEx w15:paraId="17153907" w15:done="0"/>
  <w15:commentEx w15:paraId="36ACEADB" w15:done="0"/>
  <w15:commentEx w15:paraId="33AC1A36" w15:done="0"/>
  <w15:commentEx w15:paraId="4A20949A" w15:done="0"/>
  <w15:commentEx w15:paraId="0FCF4AC8" w15:done="0"/>
  <w15:commentEx w15:paraId="41BBC956" w15:done="0"/>
  <w15:commentEx w15:paraId="13A36C66" w15:done="0"/>
  <w15:commentEx w15:paraId="60FF76FC" w15:done="0"/>
  <w15:commentEx w15:paraId="090EFD3D" w15:done="0"/>
  <w15:commentEx w15:paraId="44A3B858" w15:done="0"/>
  <w15:commentEx w15:paraId="0E5E36CD" w15:done="0"/>
  <w15:commentEx w15:paraId="32C12E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8743B" w16cex:dateUtc="2021-01-13T01:17:00Z"/>
  <w16cex:commentExtensible w16cex:durableId="23A87488" w16cex:dateUtc="2021-01-13T01:18:00Z"/>
  <w16cex:commentExtensible w16cex:durableId="23A87538" w16cex:dateUtc="2021-01-13T01:21:00Z"/>
  <w16cex:commentExtensible w16cex:durableId="23A87858" w16cex:dateUtc="2021-01-13T01:34:00Z"/>
  <w16cex:commentExtensible w16cex:durableId="23A878A0" w16cex:dateUtc="2021-01-13T01:36:00Z"/>
  <w16cex:commentExtensible w16cex:durableId="23A878EF" w16cex:dateUtc="2021-01-13T01:37:00Z"/>
  <w16cex:commentExtensible w16cex:durableId="23A87917" w16cex:dateUtc="2021-01-13T01:37:00Z"/>
  <w16cex:commentExtensible w16cex:durableId="23A87CEF" w16cex:dateUtc="2021-01-13T01:54:00Z"/>
  <w16cex:commentExtensible w16cex:durableId="23A99FCF" w16cex:dateUtc="2021-01-13T22:35:00Z"/>
  <w16cex:commentExtensible w16cex:durableId="23A87E48" w16cex:dateUtc="2021-01-13T02:00:00Z"/>
  <w16cex:commentExtensible w16cex:durableId="23A87EB2" w16cex:dateUtc="2021-01-13T02:01:00Z"/>
  <w16cex:commentExtensible w16cex:durableId="23A87F38" w16cex:dateUtc="2021-01-13T02:04:00Z"/>
  <w16cex:commentExtensible w16cex:durableId="23A88045" w16cex:dateUtc="2021-01-13T02:08:00Z"/>
  <w16cex:commentExtensible w16cex:durableId="23A880B3" w16cex:dateUtc="2021-01-13T02:10:00Z"/>
  <w16cex:commentExtensible w16cex:durableId="23A880D9" w16cex:dateUtc="2021-01-13T02:11:00Z"/>
  <w16cex:commentExtensible w16cex:durableId="23A88212" w16cex:dateUtc="2021-01-13T02:16:00Z"/>
  <w16cex:commentExtensible w16cex:durableId="23A88306" w16cex:dateUtc="2021-01-13T02:20:00Z"/>
  <w16cex:commentExtensible w16cex:durableId="23A8829B" w16cex:dateUtc="2021-01-13T02:18:00Z"/>
  <w16cex:commentExtensible w16cex:durableId="23A886F8" w16cex:dateUtc="2021-01-13T02:37:00Z"/>
  <w16cex:commentExtensible w16cex:durableId="23A88641" w16cex:dateUtc="2021-01-13T02:34:00Z"/>
  <w16cex:commentExtensible w16cex:durableId="23A886B8" w16cex:dateUtc="2021-01-13T02:36:00Z"/>
  <w16cex:commentExtensible w16cex:durableId="23A88723" w16cex:dateUtc="2021-01-13T02:37:00Z"/>
  <w16cex:commentExtensible w16cex:durableId="23A8875C" w16cex:dateUtc="2021-01-13T02:38:00Z"/>
  <w16cex:commentExtensible w16cex:durableId="23A99E70" w16cex:dateUtc="2021-01-13T2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3B3C86" w16cid:durableId="23A8743B"/>
  <w16cid:commentId w16cid:paraId="1E1416A7" w16cid:durableId="23A87488"/>
  <w16cid:commentId w16cid:paraId="3DB1580B" w16cid:durableId="23A87538"/>
  <w16cid:commentId w16cid:paraId="1D055AD6" w16cid:durableId="23A87858"/>
  <w16cid:commentId w16cid:paraId="57C51EEC" w16cid:durableId="23A878A0"/>
  <w16cid:commentId w16cid:paraId="51D329F8" w16cid:durableId="23A878EF"/>
  <w16cid:commentId w16cid:paraId="51FF6584" w16cid:durableId="23A87917"/>
  <w16cid:commentId w16cid:paraId="455EFAFD" w16cid:durableId="23A87CEF"/>
  <w16cid:commentId w16cid:paraId="694406BB" w16cid:durableId="23A99FCF"/>
  <w16cid:commentId w16cid:paraId="5A8B79DA" w16cid:durableId="23A87E48"/>
  <w16cid:commentId w16cid:paraId="7727E8BF" w16cid:durableId="23A87EB2"/>
  <w16cid:commentId w16cid:paraId="34DA67C8" w16cid:durableId="23A87F38"/>
  <w16cid:commentId w16cid:paraId="17153907" w16cid:durableId="23A88045"/>
  <w16cid:commentId w16cid:paraId="36ACEADB" w16cid:durableId="23A880B3"/>
  <w16cid:commentId w16cid:paraId="33AC1A36" w16cid:durableId="23A880D9"/>
  <w16cid:commentId w16cid:paraId="4A20949A" w16cid:durableId="23A88212"/>
  <w16cid:commentId w16cid:paraId="0FCF4AC8" w16cid:durableId="23A88306"/>
  <w16cid:commentId w16cid:paraId="41BBC956" w16cid:durableId="23A8829B"/>
  <w16cid:commentId w16cid:paraId="13A36C66" w16cid:durableId="23A886F8"/>
  <w16cid:commentId w16cid:paraId="60FF76FC" w16cid:durableId="23A88641"/>
  <w16cid:commentId w16cid:paraId="090EFD3D" w16cid:durableId="23A886B8"/>
  <w16cid:commentId w16cid:paraId="44A3B858" w16cid:durableId="23A88723"/>
  <w16cid:commentId w16cid:paraId="0E5E36CD" w16cid:durableId="23A8875C"/>
  <w16cid:commentId w16cid:paraId="32C12E74" w16cid:durableId="23A99E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ung Lee">
    <w15:presenceInfo w15:providerId="AD" w15:userId="S::kyung.lee@psjaisd.us::98576b54-8c77-4cad-b118-4c26f94abf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5B"/>
    <w:rsid w:val="00016AB0"/>
    <w:rsid w:val="0008585B"/>
    <w:rsid w:val="001176EF"/>
    <w:rsid w:val="00160D3D"/>
    <w:rsid w:val="00172C3E"/>
    <w:rsid w:val="0018425D"/>
    <w:rsid w:val="0018521C"/>
    <w:rsid w:val="00186E1A"/>
    <w:rsid w:val="001D7C61"/>
    <w:rsid w:val="001F13CD"/>
    <w:rsid w:val="00211426"/>
    <w:rsid w:val="002A6BEE"/>
    <w:rsid w:val="002B5094"/>
    <w:rsid w:val="003033C7"/>
    <w:rsid w:val="003173F4"/>
    <w:rsid w:val="00341BE2"/>
    <w:rsid w:val="00361FF6"/>
    <w:rsid w:val="003673DD"/>
    <w:rsid w:val="00377C7C"/>
    <w:rsid w:val="003805E7"/>
    <w:rsid w:val="003955B2"/>
    <w:rsid w:val="00405277"/>
    <w:rsid w:val="004648C8"/>
    <w:rsid w:val="00476919"/>
    <w:rsid w:val="0048794E"/>
    <w:rsid w:val="005353FF"/>
    <w:rsid w:val="005432B7"/>
    <w:rsid w:val="00573D83"/>
    <w:rsid w:val="005D4565"/>
    <w:rsid w:val="00602A6D"/>
    <w:rsid w:val="0068788F"/>
    <w:rsid w:val="00695129"/>
    <w:rsid w:val="0072433A"/>
    <w:rsid w:val="00754458"/>
    <w:rsid w:val="00795891"/>
    <w:rsid w:val="007E2B22"/>
    <w:rsid w:val="00841D5F"/>
    <w:rsid w:val="008751AA"/>
    <w:rsid w:val="008855E8"/>
    <w:rsid w:val="008B0B99"/>
    <w:rsid w:val="008E2C21"/>
    <w:rsid w:val="009212AC"/>
    <w:rsid w:val="00953AF0"/>
    <w:rsid w:val="00954BDF"/>
    <w:rsid w:val="00973A99"/>
    <w:rsid w:val="009D0B99"/>
    <w:rsid w:val="009F3DD4"/>
    <w:rsid w:val="00A0205C"/>
    <w:rsid w:val="00A03BE9"/>
    <w:rsid w:val="00A104CE"/>
    <w:rsid w:val="00A12229"/>
    <w:rsid w:val="00A67F6A"/>
    <w:rsid w:val="00A97580"/>
    <w:rsid w:val="00AC4380"/>
    <w:rsid w:val="00B001FA"/>
    <w:rsid w:val="00B26A84"/>
    <w:rsid w:val="00B340B5"/>
    <w:rsid w:val="00B60776"/>
    <w:rsid w:val="00BC49A2"/>
    <w:rsid w:val="00C21FD5"/>
    <w:rsid w:val="00C61249"/>
    <w:rsid w:val="00C72C26"/>
    <w:rsid w:val="00C766B2"/>
    <w:rsid w:val="00C91933"/>
    <w:rsid w:val="00CE6623"/>
    <w:rsid w:val="00D000E4"/>
    <w:rsid w:val="00D30DFA"/>
    <w:rsid w:val="00D35B96"/>
    <w:rsid w:val="00D36548"/>
    <w:rsid w:val="00D66FD7"/>
    <w:rsid w:val="00D9464C"/>
    <w:rsid w:val="00E6208F"/>
    <w:rsid w:val="00E735FC"/>
    <w:rsid w:val="00E9738A"/>
    <w:rsid w:val="00EB0AFA"/>
    <w:rsid w:val="00F1597F"/>
    <w:rsid w:val="00FC09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E2A9"/>
  <w15:chartTrackingRefBased/>
  <w15:docId w15:val="{30D74117-5349-41A8-918D-A4FDAB32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BE2"/>
    <w:rPr>
      <w:rFonts w:ascii="Segoe UI" w:hAnsi="Segoe UI" w:cs="Segoe UI"/>
      <w:sz w:val="18"/>
      <w:szCs w:val="18"/>
    </w:rPr>
  </w:style>
  <w:style w:type="character" w:styleId="CommentReference">
    <w:name w:val="annotation reference"/>
    <w:basedOn w:val="DefaultParagraphFont"/>
    <w:uiPriority w:val="99"/>
    <w:semiHidden/>
    <w:unhideWhenUsed/>
    <w:rsid w:val="0018425D"/>
    <w:rPr>
      <w:sz w:val="16"/>
      <w:szCs w:val="16"/>
    </w:rPr>
  </w:style>
  <w:style w:type="paragraph" w:styleId="CommentText">
    <w:name w:val="annotation text"/>
    <w:basedOn w:val="Normal"/>
    <w:link w:val="CommentTextChar"/>
    <w:uiPriority w:val="99"/>
    <w:semiHidden/>
    <w:unhideWhenUsed/>
    <w:rsid w:val="0018425D"/>
    <w:pPr>
      <w:spacing w:line="240" w:lineRule="auto"/>
    </w:pPr>
    <w:rPr>
      <w:sz w:val="20"/>
      <w:szCs w:val="20"/>
    </w:rPr>
  </w:style>
  <w:style w:type="character" w:customStyle="1" w:styleId="CommentTextChar">
    <w:name w:val="Comment Text Char"/>
    <w:basedOn w:val="DefaultParagraphFont"/>
    <w:link w:val="CommentText"/>
    <w:uiPriority w:val="99"/>
    <w:semiHidden/>
    <w:rsid w:val="0018425D"/>
    <w:rPr>
      <w:sz w:val="20"/>
      <w:szCs w:val="20"/>
    </w:rPr>
  </w:style>
  <w:style w:type="paragraph" w:styleId="CommentSubject">
    <w:name w:val="annotation subject"/>
    <w:basedOn w:val="CommentText"/>
    <w:next w:val="CommentText"/>
    <w:link w:val="CommentSubjectChar"/>
    <w:uiPriority w:val="99"/>
    <w:semiHidden/>
    <w:unhideWhenUsed/>
    <w:rsid w:val="0018425D"/>
    <w:rPr>
      <w:b/>
      <w:bCs/>
    </w:rPr>
  </w:style>
  <w:style w:type="character" w:customStyle="1" w:styleId="CommentSubjectChar">
    <w:name w:val="Comment Subject Char"/>
    <w:basedOn w:val="CommentTextChar"/>
    <w:link w:val="CommentSubject"/>
    <w:uiPriority w:val="99"/>
    <w:semiHidden/>
    <w:rsid w:val="001842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1434</TotalTime>
  <Pages>3</Pages>
  <Words>1296</Words>
  <Characters>6079</Characters>
  <Application>Microsoft Office Word</Application>
  <DocSecurity>0</DocSecurity>
  <Lines>101</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 Lee</dc:creator>
  <cp:keywords/>
  <dc:description/>
  <cp:lastModifiedBy>Kyung Lee</cp:lastModifiedBy>
  <cp:revision>73</cp:revision>
  <dcterms:created xsi:type="dcterms:W3CDTF">2021-01-11T20:49:00Z</dcterms:created>
  <dcterms:modified xsi:type="dcterms:W3CDTF">2021-01-13T22:41:00Z</dcterms:modified>
</cp:coreProperties>
</file>