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1B7" w:rsidRDefault="001601B7" w:rsidP="001601B7">
      <w:r w:rsidRPr="001601B7">
        <w:rPr>
          <w:i/>
        </w:rPr>
        <w:t>Lord of the Flies</w:t>
      </w:r>
      <w:r>
        <w:t xml:space="preserve"> (Chapters 1-3)</w:t>
      </w:r>
    </w:p>
    <w:p w:rsidR="001601B7" w:rsidRDefault="001601B7" w:rsidP="001601B7">
      <w:r>
        <w:t>Vocabulary Might: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060"/>
        <w:gridCol w:w="4315"/>
      </w:tblGrid>
      <w:tr w:rsidR="001601B7" w:rsidTr="00604AAC">
        <w:tc>
          <w:tcPr>
            <w:tcW w:w="1975" w:type="dxa"/>
          </w:tcPr>
          <w:p w:rsidR="001601B7" w:rsidRDefault="001601B7" w:rsidP="00604AAC">
            <w:r>
              <w:t xml:space="preserve">Vocabulary </w:t>
            </w:r>
          </w:p>
        </w:tc>
        <w:tc>
          <w:tcPr>
            <w:tcW w:w="3060" w:type="dxa"/>
          </w:tcPr>
          <w:p w:rsidR="001601B7" w:rsidRDefault="001601B7" w:rsidP="00604AAC">
            <w:r>
              <w:t xml:space="preserve">Paraphrase </w:t>
            </w:r>
          </w:p>
        </w:tc>
        <w:tc>
          <w:tcPr>
            <w:tcW w:w="4315" w:type="dxa"/>
          </w:tcPr>
          <w:p w:rsidR="001601B7" w:rsidRDefault="001601B7" w:rsidP="00604AAC">
            <w:r>
              <w:t xml:space="preserve">Sample sentence </w:t>
            </w:r>
          </w:p>
        </w:tc>
      </w:tr>
      <w:tr w:rsidR="001601B7" w:rsidTr="00604AAC">
        <w:tc>
          <w:tcPr>
            <w:tcW w:w="1975" w:type="dxa"/>
          </w:tcPr>
          <w:p w:rsidR="001601B7" w:rsidRDefault="001601B7" w:rsidP="00604AAC">
            <w:r>
              <w:t>Ef</w:t>
            </w:r>
            <w:r w:rsidRPr="00190F7E">
              <w:rPr>
                <w:b/>
              </w:rPr>
              <w:t>flor</w:t>
            </w:r>
            <w:r>
              <w:t xml:space="preserve">escence </w:t>
            </w:r>
          </w:p>
        </w:tc>
        <w:tc>
          <w:tcPr>
            <w:tcW w:w="3060" w:type="dxa"/>
          </w:tcPr>
          <w:p w:rsidR="001601B7" w:rsidRDefault="001601B7" w:rsidP="00604AAC">
            <w:r w:rsidRPr="00190F7E">
              <w:rPr>
                <w:b/>
              </w:rPr>
              <w:t>Flor</w:t>
            </w:r>
            <w:r>
              <w:t xml:space="preserve">escence; flowering </w:t>
            </w:r>
          </w:p>
        </w:tc>
        <w:tc>
          <w:tcPr>
            <w:tcW w:w="4315" w:type="dxa"/>
          </w:tcPr>
          <w:p w:rsidR="001601B7" w:rsidRDefault="001601B7" w:rsidP="00604AAC"/>
        </w:tc>
      </w:tr>
      <w:tr w:rsidR="001601B7" w:rsidTr="00604AAC">
        <w:tc>
          <w:tcPr>
            <w:tcW w:w="1975" w:type="dxa"/>
          </w:tcPr>
          <w:p w:rsidR="001601B7" w:rsidRDefault="001601B7" w:rsidP="00604AAC">
            <w:r>
              <w:t xml:space="preserve">Fulcrum </w:t>
            </w:r>
          </w:p>
        </w:tc>
        <w:tc>
          <w:tcPr>
            <w:tcW w:w="3060" w:type="dxa"/>
          </w:tcPr>
          <w:p w:rsidR="001601B7" w:rsidRDefault="001601B7" w:rsidP="00604AAC">
            <w:r>
              <w:t xml:space="preserve">Prop or support </w:t>
            </w:r>
          </w:p>
        </w:tc>
        <w:tc>
          <w:tcPr>
            <w:tcW w:w="4315" w:type="dxa"/>
          </w:tcPr>
          <w:p w:rsidR="001601B7" w:rsidRDefault="001601B7" w:rsidP="00604AAC"/>
        </w:tc>
      </w:tr>
      <w:tr w:rsidR="001601B7" w:rsidTr="00604AAC">
        <w:tc>
          <w:tcPr>
            <w:tcW w:w="1975" w:type="dxa"/>
          </w:tcPr>
          <w:p w:rsidR="001601B7" w:rsidRDefault="001601B7" w:rsidP="00604AAC">
            <w:r w:rsidRPr="00190F7E">
              <w:rPr>
                <w:b/>
              </w:rPr>
              <w:t>Bouts</w:t>
            </w:r>
            <w:r>
              <w:t xml:space="preserve"> of laughter </w:t>
            </w:r>
          </w:p>
        </w:tc>
        <w:tc>
          <w:tcPr>
            <w:tcW w:w="3060" w:type="dxa"/>
          </w:tcPr>
          <w:p w:rsidR="001601B7" w:rsidRDefault="001601B7" w:rsidP="00604AAC">
            <w:r>
              <w:t>A period of time</w:t>
            </w:r>
          </w:p>
        </w:tc>
        <w:tc>
          <w:tcPr>
            <w:tcW w:w="4315" w:type="dxa"/>
          </w:tcPr>
          <w:p w:rsidR="001601B7" w:rsidRDefault="001601B7" w:rsidP="00604AAC"/>
        </w:tc>
      </w:tr>
      <w:tr w:rsidR="001601B7" w:rsidTr="00604AAC">
        <w:tc>
          <w:tcPr>
            <w:tcW w:w="1975" w:type="dxa"/>
          </w:tcPr>
          <w:p w:rsidR="001601B7" w:rsidRDefault="001601B7" w:rsidP="00604AAC">
            <w:r>
              <w:t xml:space="preserve">Emit </w:t>
            </w:r>
          </w:p>
        </w:tc>
        <w:tc>
          <w:tcPr>
            <w:tcW w:w="3060" w:type="dxa"/>
          </w:tcPr>
          <w:p w:rsidR="001601B7" w:rsidRDefault="001601B7" w:rsidP="00604AAC">
            <w:r>
              <w:t>(v) to give out</w:t>
            </w:r>
          </w:p>
        </w:tc>
        <w:tc>
          <w:tcPr>
            <w:tcW w:w="4315" w:type="dxa"/>
          </w:tcPr>
          <w:p w:rsidR="001601B7" w:rsidRDefault="001601B7" w:rsidP="00604AAC"/>
        </w:tc>
      </w:tr>
      <w:tr w:rsidR="001601B7" w:rsidTr="00604AAC">
        <w:tc>
          <w:tcPr>
            <w:tcW w:w="1975" w:type="dxa"/>
          </w:tcPr>
          <w:p w:rsidR="001601B7" w:rsidRDefault="001601B7" w:rsidP="00604AAC">
            <w:r>
              <w:t xml:space="preserve">Strident </w:t>
            </w:r>
          </w:p>
        </w:tc>
        <w:tc>
          <w:tcPr>
            <w:tcW w:w="3060" w:type="dxa"/>
          </w:tcPr>
          <w:p w:rsidR="001601B7" w:rsidRDefault="001601B7" w:rsidP="00604AAC">
            <w:r>
              <w:t xml:space="preserve">Loud and shrill </w:t>
            </w:r>
          </w:p>
        </w:tc>
        <w:tc>
          <w:tcPr>
            <w:tcW w:w="4315" w:type="dxa"/>
          </w:tcPr>
          <w:p w:rsidR="001601B7" w:rsidRDefault="001601B7" w:rsidP="00604AAC"/>
        </w:tc>
      </w:tr>
      <w:tr w:rsidR="001601B7" w:rsidTr="00604AAC">
        <w:tc>
          <w:tcPr>
            <w:tcW w:w="1975" w:type="dxa"/>
          </w:tcPr>
          <w:p w:rsidR="001601B7" w:rsidRDefault="001601B7" w:rsidP="00604AAC">
            <w:r>
              <w:t xml:space="preserve">Clamor </w:t>
            </w:r>
          </w:p>
        </w:tc>
        <w:tc>
          <w:tcPr>
            <w:tcW w:w="3060" w:type="dxa"/>
          </w:tcPr>
          <w:p w:rsidR="001601B7" w:rsidRDefault="001601B7" w:rsidP="00604AAC">
            <w:r>
              <w:t xml:space="preserve">A loud noise </w:t>
            </w:r>
          </w:p>
        </w:tc>
        <w:tc>
          <w:tcPr>
            <w:tcW w:w="4315" w:type="dxa"/>
          </w:tcPr>
          <w:p w:rsidR="001601B7" w:rsidRDefault="001601B7" w:rsidP="00604AAC"/>
        </w:tc>
      </w:tr>
      <w:tr w:rsidR="001601B7" w:rsidTr="00604AAC">
        <w:tc>
          <w:tcPr>
            <w:tcW w:w="1975" w:type="dxa"/>
          </w:tcPr>
          <w:p w:rsidR="001601B7" w:rsidRDefault="001601B7" w:rsidP="00604AAC">
            <w:r>
              <w:t xml:space="preserve">Stupendous </w:t>
            </w:r>
          </w:p>
        </w:tc>
        <w:tc>
          <w:tcPr>
            <w:tcW w:w="3060" w:type="dxa"/>
          </w:tcPr>
          <w:p w:rsidR="001601B7" w:rsidRDefault="001601B7" w:rsidP="00604AAC">
            <w:r>
              <w:t xml:space="preserve">Tremendous </w:t>
            </w:r>
          </w:p>
        </w:tc>
        <w:tc>
          <w:tcPr>
            <w:tcW w:w="4315" w:type="dxa"/>
          </w:tcPr>
          <w:p w:rsidR="001601B7" w:rsidRDefault="001601B7" w:rsidP="00604AAC"/>
        </w:tc>
      </w:tr>
      <w:tr w:rsidR="001601B7" w:rsidTr="00604AAC">
        <w:tc>
          <w:tcPr>
            <w:tcW w:w="1975" w:type="dxa"/>
          </w:tcPr>
          <w:p w:rsidR="001601B7" w:rsidRDefault="001601B7" w:rsidP="00604AAC">
            <w:r w:rsidRPr="00372405">
              <w:rPr>
                <w:b/>
              </w:rPr>
              <w:t>Tow</w:t>
            </w:r>
            <w:r>
              <w:t xml:space="preserve">-colored </w:t>
            </w:r>
          </w:p>
        </w:tc>
        <w:tc>
          <w:tcPr>
            <w:tcW w:w="3060" w:type="dxa"/>
          </w:tcPr>
          <w:p w:rsidR="001601B7" w:rsidRDefault="001601B7" w:rsidP="00604AAC">
            <w:r>
              <w:t xml:space="preserve">The fiber of hemp </w:t>
            </w:r>
          </w:p>
        </w:tc>
        <w:tc>
          <w:tcPr>
            <w:tcW w:w="4315" w:type="dxa"/>
          </w:tcPr>
          <w:p w:rsidR="001601B7" w:rsidRDefault="001601B7" w:rsidP="00604AAC"/>
        </w:tc>
      </w:tr>
      <w:tr w:rsidR="001601B7" w:rsidTr="00604AAC">
        <w:tc>
          <w:tcPr>
            <w:tcW w:w="1975" w:type="dxa"/>
          </w:tcPr>
          <w:p w:rsidR="001601B7" w:rsidRDefault="001601B7" w:rsidP="00604AAC">
            <w:r>
              <w:t xml:space="preserve">Duplication </w:t>
            </w:r>
          </w:p>
        </w:tc>
        <w:tc>
          <w:tcPr>
            <w:tcW w:w="3060" w:type="dxa"/>
          </w:tcPr>
          <w:p w:rsidR="001601B7" w:rsidRDefault="001601B7" w:rsidP="00604AAC">
            <w:r>
              <w:t xml:space="preserve">Copy; reproduction </w:t>
            </w:r>
          </w:p>
        </w:tc>
        <w:tc>
          <w:tcPr>
            <w:tcW w:w="4315" w:type="dxa"/>
          </w:tcPr>
          <w:p w:rsidR="001601B7" w:rsidRDefault="001601B7" w:rsidP="00604AAC"/>
        </w:tc>
      </w:tr>
      <w:tr w:rsidR="001601B7" w:rsidTr="00604AAC">
        <w:tc>
          <w:tcPr>
            <w:tcW w:w="1975" w:type="dxa"/>
          </w:tcPr>
          <w:p w:rsidR="001601B7" w:rsidRDefault="001601B7" w:rsidP="00604AAC">
            <w:r>
              <w:t>Muddled</w:t>
            </w:r>
          </w:p>
        </w:tc>
        <w:tc>
          <w:tcPr>
            <w:tcW w:w="3060" w:type="dxa"/>
          </w:tcPr>
          <w:p w:rsidR="001601B7" w:rsidRDefault="001601B7" w:rsidP="00604AAC">
            <w:r>
              <w:t>Confused; disoriented</w:t>
            </w:r>
          </w:p>
        </w:tc>
        <w:tc>
          <w:tcPr>
            <w:tcW w:w="4315" w:type="dxa"/>
          </w:tcPr>
          <w:p w:rsidR="001601B7" w:rsidRDefault="001601B7" w:rsidP="00604AAC"/>
        </w:tc>
      </w:tr>
      <w:tr w:rsidR="001601B7" w:rsidTr="00604AAC">
        <w:tc>
          <w:tcPr>
            <w:tcW w:w="1975" w:type="dxa"/>
          </w:tcPr>
          <w:p w:rsidR="001601B7" w:rsidRDefault="001601B7" w:rsidP="00604AAC">
            <w:r>
              <w:t>Furtive</w:t>
            </w:r>
          </w:p>
        </w:tc>
        <w:tc>
          <w:tcPr>
            <w:tcW w:w="3060" w:type="dxa"/>
          </w:tcPr>
          <w:p w:rsidR="001601B7" w:rsidRDefault="001601B7" w:rsidP="00604AAC">
            <w:r>
              <w:t xml:space="preserve">Secretive; sneaky </w:t>
            </w:r>
          </w:p>
        </w:tc>
        <w:tc>
          <w:tcPr>
            <w:tcW w:w="4315" w:type="dxa"/>
          </w:tcPr>
          <w:p w:rsidR="001601B7" w:rsidRDefault="001601B7" w:rsidP="00604AAC"/>
        </w:tc>
      </w:tr>
      <w:tr w:rsidR="001601B7" w:rsidTr="00604AAC">
        <w:tc>
          <w:tcPr>
            <w:tcW w:w="1975" w:type="dxa"/>
          </w:tcPr>
          <w:p w:rsidR="001601B7" w:rsidRDefault="001601B7" w:rsidP="00604AAC">
            <w:r w:rsidRPr="00372405">
              <w:rPr>
                <w:b/>
              </w:rPr>
              <w:t>Mort</w:t>
            </w:r>
            <w:r>
              <w:t xml:space="preserve">ification </w:t>
            </w:r>
          </w:p>
        </w:tc>
        <w:tc>
          <w:tcPr>
            <w:tcW w:w="3060" w:type="dxa"/>
          </w:tcPr>
          <w:p w:rsidR="001601B7" w:rsidRDefault="001601B7" w:rsidP="00604AAC">
            <w:r>
              <w:t xml:space="preserve">Shame; embarrassment </w:t>
            </w:r>
          </w:p>
        </w:tc>
        <w:tc>
          <w:tcPr>
            <w:tcW w:w="4315" w:type="dxa"/>
          </w:tcPr>
          <w:p w:rsidR="001601B7" w:rsidRDefault="001601B7" w:rsidP="00604AAC"/>
        </w:tc>
      </w:tr>
      <w:tr w:rsidR="001601B7" w:rsidTr="00604AAC">
        <w:tc>
          <w:tcPr>
            <w:tcW w:w="1975" w:type="dxa"/>
          </w:tcPr>
          <w:p w:rsidR="001601B7" w:rsidRDefault="001601B7" w:rsidP="00604AAC">
            <w:r>
              <w:t xml:space="preserve">Skew </w:t>
            </w:r>
          </w:p>
        </w:tc>
        <w:tc>
          <w:tcPr>
            <w:tcW w:w="3060" w:type="dxa"/>
          </w:tcPr>
          <w:p w:rsidR="001601B7" w:rsidRDefault="001601B7" w:rsidP="00604AAC">
            <w:r>
              <w:t xml:space="preserve">(v) to twist; to distort </w:t>
            </w:r>
          </w:p>
        </w:tc>
        <w:tc>
          <w:tcPr>
            <w:tcW w:w="4315" w:type="dxa"/>
          </w:tcPr>
          <w:p w:rsidR="001601B7" w:rsidRDefault="001601B7" w:rsidP="00604AAC"/>
        </w:tc>
      </w:tr>
      <w:tr w:rsidR="001601B7" w:rsidTr="00604AAC">
        <w:tc>
          <w:tcPr>
            <w:tcW w:w="1975" w:type="dxa"/>
          </w:tcPr>
          <w:p w:rsidR="001601B7" w:rsidRDefault="001601B7" w:rsidP="00604AAC">
            <w:r>
              <w:t xml:space="preserve">Communion </w:t>
            </w:r>
          </w:p>
        </w:tc>
        <w:tc>
          <w:tcPr>
            <w:tcW w:w="3060" w:type="dxa"/>
          </w:tcPr>
          <w:p w:rsidR="001601B7" w:rsidRDefault="001601B7" w:rsidP="00604AAC">
            <w:r>
              <w:t xml:space="preserve">Sharing; fellowship </w:t>
            </w:r>
          </w:p>
        </w:tc>
        <w:tc>
          <w:tcPr>
            <w:tcW w:w="4315" w:type="dxa"/>
          </w:tcPr>
          <w:p w:rsidR="001601B7" w:rsidRDefault="001601B7" w:rsidP="00604AAC"/>
        </w:tc>
      </w:tr>
      <w:tr w:rsidR="001601B7" w:rsidTr="00604AAC">
        <w:tc>
          <w:tcPr>
            <w:tcW w:w="1975" w:type="dxa"/>
          </w:tcPr>
          <w:p w:rsidR="001601B7" w:rsidRDefault="001601B7" w:rsidP="00604AAC">
            <w:r>
              <w:t xml:space="preserve">Bastion </w:t>
            </w:r>
          </w:p>
        </w:tc>
        <w:tc>
          <w:tcPr>
            <w:tcW w:w="3060" w:type="dxa"/>
          </w:tcPr>
          <w:p w:rsidR="001601B7" w:rsidRDefault="001601B7" w:rsidP="00604AAC">
            <w:r>
              <w:t xml:space="preserve">Stronghold </w:t>
            </w:r>
          </w:p>
        </w:tc>
        <w:tc>
          <w:tcPr>
            <w:tcW w:w="4315" w:type="dxa"/>
          </w:tcPr>
          <w:p w:rsidR="001601B7" w:rsidRDefault="001601B7" w:rsidP="00604AAC"/>
        </w:tc>
      </w:tr>
      <w:tr w:rsidR="001601B7" w:rsidTr="00604AAC">
        <w:tc>
          <w:tcPr>
            <w:tcW w:w="1975" w:type="dxa"/>
          </w:tcPr>
          <w:p w:rsidR="001601B7" w:rsidRDefault="001601B7" w:rsidP="00604AAC">
            <w:r>
              <w:t xml:space="preserve">Hiatus </w:t>
            </w:r>
          </w:p>
        </w:tc>
        <w:tc>
          <w:tcPr>
            <w:tcW w:w="3060" w:type="dxa"/>
          </w:tcPr>
          <w:p w:rsidR="001601B7" w:rsidRDefault="001601B7" w:rsidP="00604AAC">
            <w:r>
              <w:t xml:space="preserve">Break; interruption </w:t>
            </w:r>
          </w:p>
        </w:tc>
        <w:tc>
          <w:tcPr>
            <w:tcW w:w="4315" w:type="dxa"/>
          </w:tcPr>
          <w:p w:rsidR="001601B7" w:rsidRDefault="001601B7" w:rsidP="00604AAC"/>
        </w:tc>
      </w:tr>
      <w:tr w:rsidR="001601B7" w:rsidTr="00604AAC">
        <w:tc>
          <w:tcPr>
            <w:tcW w:w="1975" w:type="dxa"/>
          </w:tcPr>
          <w:p w:rsidR="001601B7" w:rsidRDefault="001601B7" w:rsidP="00604AAC">
            <w:r>
              <w:t xml:space="preserve">Ebullience </w:t>
            </w:r>
          </w:p>
        </w:tc>
        <w:tc>
          <w:tcPr>
            <w:tcW w:w="3060" w:type="dxa"/>
          </w:tcPr>
          <w:p w:rsidR="001601B7" w:rsidRDefault="001601B7" w:rsidP="00604AAC">
            <w:r>
              <w:t>Excitement; high spirits</w:t>
            </w:r>
          </w:p>
        </w:tc>
        <w:tc>
          <w:tcPr>
            <w:tcW w:w="4315" w:type="dxa"/>
          </w:tcPr>
          <w:p w:rsidR="001601B7" w:rsidRDefault="001601B7" w:rsidP="00604AAC"/>
        </w:tc>
      </w:tr>
      <w:tr w:rsidR="001601B7" w:rsidTr="00604AAC">
        <w:tc>
          <w:tcPr>
            <w:tcW w:w="1975" w:type="dxa"/>
          </w:tcPr>
          <w:p w:rsidR="001601B7" w:rsidRDefault="001601B7" w:rsidP="00604AAC">
            <w:r>
              <w:t xml:space="preserve">Assent </w:t>
            </w:r>
          </w:p>
        </w:tc>
        <w:tc>
          <w:tcPr>
            <w:tcW w:w="3060" w:type="dxa"/>
          </w:tcPr>
          <w:p w:rsidR="001601B7" w:rsidRDefault="001601B7" w:rsidP="00604AAC">
            <w:r>
              <w:t>(v) to agree</w:t>
            </w:r>
          </w:p>
        </w:tc>
        <w:tc>
          <w:tcPr>
            <w:tcW w:w="4315" w:type="dxa"/>
          </w:tcPr>
          <w:p w:rsidR="001601B7" w:rsidRDefault="001601B7" w:rsidP="00604AAC"/>
        </w:tc>
      </w:tr>
      <w:tr w:rsidR="001601B7" w:rsidTr="00604AAC">
        <w:tc>
          <w:tcPr>
            <w:tcW w:w="1975" w:type="dxa"/>
          </w:tcPr>
          <w:p w:rsidR="001601B7" w:rsidRDefault="001601B7" w:rsidP="00604AAC">
            <w:r>
              <w:t xml:space="preserve">Indignant </w:t>
            </w:r>
          </w:p>
        </w:tc>
        <w:tc>
          <w:tcPr>
            <w:tcW w:w="3060" w:type="dxa"/>
          </w:tcPr>
          <w:p w:rsidR="001601B7" w:rsidRDefault="001601B7" w:rsidP="00604AAC">
            <w:r>
              <w:t>Angry at something unjust</w:t>
            </w:r>
          </w:p>
        </w:tc>
        <w:tc>
          <w:tcPr>
            <w:tcW w:w="4315" w:type="dxa"/>
          </w:tcPr>
          <w:p w:rsidR="001601B7" w:rsidRDefault="001601B7" w:rsidP="00604AAC"/>
        </w:tc>
      </w:tr>
      <w:tr w:rsidR="001601B7" w:rsidTr="00604AAC">
        <w:tc>
          <w:tcPr>
            <w:tcW w:w="1975" w:type="dxa"/>
          </w:tcPr>
          <w:p w:rsidR="001601B7" w:rsidRDefault="001601B7" w:rsidP="00604AAC">
            <w:r>
              <w:t xml:space="preserve">Recrimination </w:t>
            </w:r>
          </w:p>
        </w:tc>
        <w:tc>
          <w:tcPr>
            <w:tcW w:w="3060" w:type="dxa"/>
          </w:tcPr>
          <w:p w:rsidR="001601B7" w:rsidRDefault="001601B7" w:rsidP="00604AAC">
            <w:r>
              <w:t xml:space="preserve">A counterattack </w:t>
            </w:r>
          </w:p>
        </w:tc>
        <w:tc>
          <w:tcPr>
            <w:tcW w:w="4315" w:type="dxa"/>
          </w:tcPr>
          <w:p w:rsidR="001601B7" w:rsidRDefault="001601B7" w:rsidP="00604AAC"/>
        </w:tc>
      </w:tr>
      <w:tr w:rsidR="001601B7" w:rsidTr="00604AAC">
        <w:tc>
          <w:tcPr>
            <w:tcW w:w="1975" w:type="dxa"/>
          </w:tcPr>
          <w:p w:rsidR="001601B7" w:rsidRDefault="001601B7" w:rsidP="00604AAC">
            <w:r>
              <w:lastRenderedPageBreak/>
              <w:t xml:space="preserve">Gnaw </w:t>
            </w:r>
          </w:p>
        </w:tc>
        <w:tc>
          <w:tcPr>
            <w:tcW w:w="3060" w:type="dxa"/>
          </w:tcPr>
          <w:p w:rsidR="001601B7" w:rsidRDefault="001601B7" w:rsidP="00604AAC">
            <w:r>
              <w:t>(v) to chew on; to trouble</w:t>
            </w:r>
          </w:p>
        </w:tc>
        <w:tc>
          <w:tcPr>
            <w:tcW w:w="4315" w:type="dxa"/>
          </w:tcPr>
          <w:p w:rsidR="001601B7" w:rsidRDefault="001601B7" w:rsidP="00604AAC"/>
        </w:tc>
      </w:tr>
      <w:tr w:rsidR="001601B7" w:rsidTr="00604AAC">
        <w:tc>
          <w:tcPr>
            <w:tcW w:w="1975" w:type="dxa"/>
          </w:tcPr>
          <w:p w:rsidR="001601B7" w:rsidRDefault="001601B7" w:rsidP="00604AAC">
            <w:r>
              <w:t>Pall</w:t>
            </w:r>
          </w:p>
        </w:tc>
        <w:tc>
          <w:tcPr>
            <w:tcW w:w="3060" w:type="dxa"/>
          </w:tcPr>
          <w:p w:rsidR="001601B7" w:rsidRDefault="001601B7" w:rsidP="00604AAC">
            <w:r>
              <w:t>A cloth covering a coffin</w:t>
            </w:r>
          </w:p>
        </w:tc>
        <w:tc>
          <w:tcPr>
            <w:tcW w:w="4315" w:type="dxa"/>
          </w:tcPr>
          <w:p w:rsidR="001601B7" w:rsidRDefault="001601B7" w:rsidP="00604AAC"/>
        </w:tc>
      </w:tr>
      <w:tr w:rsidR="001601B7" w:rsidTr="00604AAC">
        <w:tc>
          <w:tcPr>
            <w:tcW w:w="1975" w:type="dxa"/>
          </w:tcPr>
          <w:p w:rsidR="001601B7" w:rsidRDefault="001601B7" w:rsidP="00604AAC">
            <w:r>
              <w:t xml:space="preserve">Tirade </w:t>
            </w:r>
          </w:p>
        </w:tc>
        <w:tc>
          <w:tcPr>
            <w:tcW w:w="3060" w:type="dxa"/>
          </w:tcPr>
          <w:p w:rsidR="001601B7" w:rsidRDefault="001601B7" w:rsidP="00604AAC">
            <w:r>
              <w:t xml:space="preserve">An angry speech </w:t>
            </w:r>
          </w:p>
        </w:tc>
        <w:tc>
          <w:tcPr>
            <w:tcW w:w="4315" w:type="dxa"/>
          </w:tcPr>
          <w:p w:rsidR="001601B7" w:rsidRDefault="001601B7" w:rsidP="00604AAC"/>
        </w:tc>
      </w:tr>
      <w:tr w:rsidR="001601B7" w:rsidTr="00604AAC">
        <w:tc>
          <w:tcPr>
            <w:tcW w:w="1975" w:type="dxa"/>
          </w:tcPr>
          <w:p w:rsidR="001601B7" w:rsidRDefault="001601B7" w:rsidP="00604AAC">
            <w:r>
              <w:t xml:space="preserve">Declivity </w:t>
            </w:r>
          </w:p>
        </w:tc>
        <w:tc>
          <w:tcPr>
            <w:tcW w:w="3060" w:type="dxa"/>
          </w:tcPr>
          <w:p w:rsidR="001601B7" w:rsidRDefault="001601B7" w:rsidP="00604AAC">
            <w:r>
              <w:t xml:space="preserve">Decline; descent </w:t>
            </w:r>
          </w:p>
        </w:tc>
        <w:tc>
          <w:tcPr>
            <w:tcW w:w="4315" w:type="dxa"/>
          </w:tcPr>
          <w:p w:rsidR="001601B7" w:rsidRDefault="001601B7" w:rsidP="00604AAC"/>
        </w:tc>
      </w:tr>
      <w:tr w:rsidR="001601B7" w:rsidTr="00604AAC">
        <w:tc>
          <w:tcPr>
            <w:tcW w:w="1975" w:type="dxa"/>
          </w:tcPr>
          <w:p w:rsidR="001601B7" w:rsidRDefault="001601B7" w:rsidP="00604AAC">
            <w:r w:rsidRPr="007F7166">
              <w:rPr>
                <w:b/>
              </w:rPr>
              <w:t>Founder</w:t>
            </w:r>
            <w:r>
              <w:t>ed ships</w:t>
            </w:r>
          </w:p>
        </w:tc>
        <w:tc>
          <w:tcPr>
            <w:tcW w:w="3060" w:type="dxa"/>
          </w:tcPr>
          <w:p w:rsidR="001601B7" w:rsidRDefault="001601B7" w:rsidP="00604AAC">
            <w:r>
              <w:t>(v) to sink; to fail</w:t>
            </w:r>
          </w:p>
        </w:tc>
        <w:tc>
          <w:tcPr>
            <w:tcW w:w="4315" w:type="dxa"/>
          </w:tcPr>
          <w:p w:rsidR="001601B7" w:rsidRDefault="001601B7" w:rsidP="00604AAC"/>
        </w:tc>
      </w:tr>
      <w:tr w:rsidR="001601B7" w:rsidTr="00604AAC">
        <w:tc>
          <w:tcPr>
            <w:tcW w:w="1975" w:type="dxa"/>
          </w:tcPr>
          <w:p w:rsidR="001601B7" w:rsidRDefault="001601B7" w:rsidP="00604AAC">
            <w:r>
              <w:t xml:space="preserve">Flaunt </w:t>
            </w:r>
          </w:p>
        </w:tc>
        <w:tc>
          <w:tcPr>
            <w:tcW w:w="3060" w:type="dxa"/>
          </w:tcPr>
          <w:p w:rsidR="001601B7" w:rsidRDefault="001601B7" w:rsidP="00604AAC">
            <w:r>
              <w:t>(v) to show off; to boast</w:t>
            </w:r>
          </w:p>
        </w:tc>
        <w:tc>
          <w:tcPr>
            <w:tcW w:w="4315" w:type="dxa"/>
          </w:tcPr>
          <w:p w:rsidR="001601B7" w:rsidRDefault="001601B7" w:rsidP="00604AAC"/>
        </w:tc>
      </w:tr>
      <w:tr w:rsidR="001601B7" w:rsidTr="00604AAC">
        <w:tc>
          <w:tcPr>
            <w:tcW w:w="1975" w:type="dxa"/>
          </w:tcPr>
          <w:p w:rsidR="001601B7" w:rsidRDefault="001601B7" w:rsidP="00604AAC">
            <w:r>
              <w:t xml:space="preserve">Gaudy </w:t>
            </w:r>
          </w:p>
        </w:tc>
        <w:tc>
          <w:tcPr>
            <w:tcW w:w="3060" w:type="dxa"/>
          </w:tcPr>
          <w:p w:rsidR="001601B7" w:rsidRDefault="001601B7" w:rsidP="00604AAC">
            <w:r>
              <w:t>Tacky; showy in a vulgar way</w:t>
            </w:r>
          </w:p>
        </w:tc>
        <w:tc>
          <w:tcPr>
            <w:tcW w:w="4315" w:type="dxa"/>
          </w:tcPr>
          <w:p w:rsidR="001601B7" w:rsidRDefault="001601B7" w:rsidP="00604AAC"/>
        </w:tc>
      </w:tr>
      <w:tr w:rsidR="001601B7" w:rsidTr="00604AAC">
        <w:tc>
          <w:tcPr>
            <w:tcW w:w="1975" w:type="dxa"/>
          </w:tcPr>
          <w:p w:rsidR="001601B7" w:rsidRDefault="001601B7" w:rsidP="00604AAC">
            <w:r>
              <w:t xml:space="preserve">Susurration </w:t>
            </w:r>
          </w:p>
        </w:tc>
        <w:tc>
          <w:tcPr>
            <w:tcW w:w="3060" w:type="dxa"/>
          </w:tcPr>
          <w:p w:rsidR="001601B7" w:rsidRDefault="001601B7" w:rsidP="00604AAC">
            <w:r>
              <w:t xml:space="preserve">A soft rustling </w:t>
            </w:r>
          </w:p>
        </w:tc>
        <w:tc>
          <w:tcPr>
            <w:tcW w:w="4315" w:type="dxa"/>
          </w:tcPr>
          <w:p w:rsidR="001601B7" w:rsidRDefault="001601B7" w:rsidP="00604AAC"/>
        </w:tc>
      </w:tr>
    </w:tbl>
    <w:p w:rsidR="001601B7" w:rsidRDefault="001601B7" w:rsidP="001601B7"/>
    <w:p w:rsidR="001601B7" w:rsidRDefault="001601B7" w:rsidP="001601B7"/>
    <w:p w:rsidR="00555D9F" w:rsidRDefault="00555D9F"/>
    <w:sectPr w:rsidR="00555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B7"/>
    <w:rsid w:val="001601B7"/>
    <w:rsid w:val="0055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07277"/>
  <w15:chartTrackingRefBased/>
  <w15:docId w15:val="{C2495ABB-4D99-4B1F-B436-89756DAF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1B7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1B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PSJA ISD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Kyung Lee</dc:creator>
  <cp:keywords/>
  <dc:description/>
  <cp:lastModifiedBy>Kyung Lee</cp:lastModifiedBy>
  <cp:revision>1</cp:revision>
  <dcterms:created xsi:type="dcterms:W3CDTF">2019-04-14T17:45:00Z</dcterms:created>
  <dcterms:modified xsi:type="dcterms:W3CDTF">2019-04-14T17:46:00Z</dcterms:modified>
</cp:coreProperties>
</file>