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3E97CD" w14:textId="66FF4CAB" w:rsidR="00920811" w:rsidRPr="00920811" w:rsidRDefault="00920811" w:rsidP="00920811">
      <w:pPr>
        <w:jc w:val="center"/>
        <w:rPr>
          <w:rFonts w:ascii="Georgia" w:hAnsi="Georgia"/>
          <w:sz w:val="28"/>
          <w:szCs w:val="28"/>
        </w:rPr>
      </w:pPr>
      <w:r w:rsidRPr="00920811">
        <w:rPr>
          <w:rFonts w:ascii="Georgia" w:hAnsi="Georgia"/>
          <w:sz w:val="28"/>
          <w:szCs w:val="28"/>
        </w:rPr>
        <w:t>“The Convergence of the Twain” (Lines on the Loss of the “Titanic”)</w:t>
      </w:r>
    </w:p>
    <w:p w14:paraId="723F799D" w14:textId="3727572D" w:rsidR="00920811" w:rsidRPr="00920811" w:rsidRDefault="00920811" w:rsidP="00920811">
      <w:pPr>
        <w:jc w:val="center"/>
        <w:rPr>
          <w:rFonts w:ascii="Georgia" w:hAnsi="Georgia"/>
          <w:sz w:val="28"/>
          <w:szCs w:val="28"/>
        </w:rPr>
      </w:pPr>
      <w:r w:rsidRPr="00920811">
        <w:rPr>
          <w:rFonts w:ascii="Georgia" w:hAnsi="Georgia"/>
          <w:sz w:val="28"/>
          <w:szCs w:val="28"/>
        </w:rPr>
        <w:t>Thomas Hardy, 1912</w:t>
      </w:r>
    </w:p>
    <w:p w14:paraId="257A0406" w14:textId="2B922669" w:rsidR="00920811" w:rsidRDefault="00920811">
      <w:r>
        <w:rPr>
          <w:noProof/>
        </w:rPr>
        <w:drawing>
          <wp:inline distT="0" distB="0" distL="0" distR="0" wp14:anchorId="4CA45CD6" wp14:editId="29582F9D">
            <wp:extent cx="6121400" cy="4845050"/>
            <wp:effectExtent l="0" t="0" r="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6121400" cy="4845050"/>
                    </a:xfrm>
                    <a:prstGeom prst="rect">
                      <a:avLst/>
                    </a:prstGeom>
                  </pic:spPr>
                </pic:pic>
              </a:graphicData>
            </a:graphic>
          </wp:inline>
        </w:drawing>
      </w:r>
    </w:p>
    <w:p w14:paraId="39D70214" w14:textId="7E8CB47F" w:rsidR="00920811" w:rsidRPr="00920811" w:rsidRDefault="00920811" w:rsidP="00920811">
      <w:pPr>
        <w:rPr>
          <w:rFonts w:ascii="Georgia" w:hAnsi="Georgia"/>
          <w:sz w:val="28"/>
          <w:szCs w:val="28"/>
        </w:rPr>
      </w:pPr>
      <w:r w:rsidRPr="00920811">
        <w:rPr>
          <w:rFonts w:ascii="Georgia" w:hAnsi="Georgia" w:cs="Arial"/>
          <w:color w:val="07022A"/>
          <w:sz w:val="28"/>
          <w:szCs w:val="28"/>
          <w:shd w:val="clear" w:color="auto" w:fill="FFFFFF"/>
        </w:rPr>
        <w:t>Poetry is a rhythmic representation of diction, imagery, symbol, syntax, and other literary elements.</w:t>
      </w:r>
      <w:r>
        <w:rPr>
          <w:rFonts w:ascii="Georgia" w:hAnsi="Georgia" w:cs="Arial"/>
          <w:color w:val="07022A"/>
          <w:sz w:val="28"/>
          <w:szCs w:val="28"/>
          <w:shd w:val="clear" w:color="auto" w:fill="FFFFFF"/>
        </w:rPr>
        <w:t xml:space="preserve"> </w:t>
      </w:r>
      <w:r w:rsidRPr="00920811">
        <w:rPr>
          <w:rFonts w:ascii="Georgia" w:hAnsi="Georgia" w:cs="Arial"/>
          <w:color w:val="07022A"/>
          <w:sz w:val="28"/>
          <w:szCs w:val="28"/>
          <w:shd w:val="clear" w:color="auto" w:fill="FFFFFF"/>
        </w:rPr>
        <w:t>In creating music, poets may use end rhyme, alliteration, assonance, consonance, anaphora, refrain, and/or some other sound-related techniques. So, you would want to slow down a bit, so that you can catch the musical elements in this poem. </w:t>
      </w:r>
      <w:r w:rsidRPr="00920811">
        <w:rPr>
          <w:rFonts w:ascii="Georgia" w:hAnsi="Georgia" w:cs="Arial"/>
          <w:color w:val="07022A"/>
          <w:sz w:val="28"/>
          <w:szCs w:val="28"/>
          <w:shd w:val="clear" w:color="auto" w:fill="FFFFFF"/>
        </w:rPr>
        <w:br/>
      </w:r>
      <w:r w:rsidRPr="00920811">
        <w:rPr>
          <w:rFonts w:ascii="Georgia" w:hAnsi="Georgia" w:cs="Arial"/>
          <w:color w:val="07022A"/>
          <w:sz w:val="28"/>
          <w:szCs w:val="28"/>
          <w:shd w:val="clear" w:color="auto" w:fill="FFFFFF"/>
        </w:rPr>
        <w:br/>
        <w:t>Why don't you practice this routine, when you encounter a new poem, look around--listen--mull it over--and tell?</w:t>
      </w:r>
      <w:r w:rsidRPr="00920811">
        <w:rPr>
          <w:rFonts w:ascii="Georgia" w:hAnsi="Georgia" w:cs="Arial"/>
          <w:color w:val="777777"/>
          <w:sz w:val="28"/>
          <w:szCs w:val="28"/>
        </w:rPr>
        <w:br/>
      </w:r>
      <w:r w:rsidRPr="00920811">
        <w:rPr>
          <w:rFonts w:ascii="Georgia" w:hAnsi="Georgia" w:cs="Arial"/>
          <w:color w:val="777777"/>
          <w:sz w:val="28"/>
          <w:szCs w:val="28"/>
        </w:rPr>
        <w:br/>
      </w:r>
      <w:r w:rsidRPr="00920811">
        <w:rPr>
          <w:rStyle w:val="Strong"/>
          <w:rFonts w:ascii="Times New Roman" w:hAnsi="Times New Roman" w:cs="Times New Roman"/>
          <w:color w:val="06021F"/>
          <w:sz w:val="28"/>
          <w:szCs w:val="28"/>
          <w:shd w:val="clear" w:color="auto" w:fill="FFFFFF"/>
        </w:rPr>
        <w:t>​</w:t>
      </w:r>
      <w:r w:rsidRPr="00920811">
        <w:rPr>
          <w:rStyle w:val="Strong"/>
          <w:rFonts w:ascii="Georgia" w:hAnsi="Georgia" w:cs="Arial"/>
          <w:color w:val="06021F"/>
          <w:sz w:val="28"/>
          <w:szCs w:val="28"/>
          <w:shd w:val="clear" w:color="auto" w:fill="FFFFFF"/>
        </w:rPr>
        <w:t>Look around: </w:t>
      </w:r>
      <w:r w:rsidRPr="00920811">
        <w:rPr>
          <w:rFonts w:ascii="Georgia" w:hAnsi="Georgia" w:cs="Arial"/>
          <w:color w:val="06021F"/>
          <w:sz w:val="28"/>
          <w:szCs w:val="28"/>
          <w:shd w:val="clear" w:color="auto" w:fill="FFFFFF"/>
        </w:rPr>
        <w:t xml:space="preserve">where is the ship, Titanic, at the beginning of the poem? The title and subtitle will help guide you. The Titanic is lost. Stanzas 1 and 4 provide more clues: the ship is far </w:t>
      </w:r>
      <w:r>
        <w:rPr>
          <w:rFonts w:ascii="Georgia" w:hAnsi="Georgia" w:cs="Arial"/>
          <w:color w:val="06021F"/>
          <w:sz w:val="28"/>
          <w:szCs w:val="28"/>
          <w:shd w:val="clear" w:color="auto" w:fill="FFFFFF"/>
        </w:rPr>
        <w:t>a</w:t>
      </w:r>
      <w:r w:rsidRPr="00920811">
        <w:rPr>
          <w:rFonts w:ascii="Georgia" w:hAnsi="Georgia" w:cs="Arial"/>
          <w:color w:val="06021F"/>
          <w:sz w:val="28"/>
          <w:szCs w:val="28"/>
          <w:shd w:val="clear" w:color="auto" w:fill="FFFFFF"/>
        </w:rPr>
        <w:t xml:space="preserve">way from human society, "deep" "in a </w:t>
      </w:r>
      <w:r w:rsidRPr="00920811">
        <w:rPr>
          <w:rFonts w:ascii="Georgia" w:hAnsi="Georgia" w:cs="Arial"/>
          <w:color w:val="06021F"/>
          <w:sz w:val="28"/>
          <w:szCs w:val="28"/>
          <w:shd w:val="clear" w:color="auto" w:fill="FFFFFF"/>
        </w:rPr>
        <w:lastRenderedPageBreak/>
        <w:t>solitude of the sea," lying "lightless." Stanzas 2-4 depict the lofty pride and l</w:t>
      </w:r>
      <w:r>
        <w:rPr>
          <w:rFonts w:ascii="Georgia" w:hAnsi="Georgia" w:cs="Arial"/>
          <w:color w:val="06021F"/>
          <w:sz w:val="28"/>
          <w:szCs w:val="28"/>
          <w:shd w:val="clear" w:color="auto" w:fill="FFFFFF"/>
        </w:rPr>
        <w:t>avish</w:t>
      </w:r>
      <w:r w:rsidRPr="00920811">
        <w:rPr>
          <w:rFonts w:ascii="Georgia" w:hAnsi="Georgia" w:cs="Arial"/>
          <w:color w:val="06021F"/>
          <w:sz w:val="28"/>
          <w:szCs w:val="28"/>
          <w:shd w:val="clear" w:color="auto" w:fill="FFFFFF"/>
        </w:rPr>
        <w:t xml:space="preserve"> lifestyle of the affluent that are now </w:t>
      </w:r>
      <w:r>
        <w:rPr>
          <w:rFonts w:ascii="Georgia" w:hAnsi="Georgia" w:cs="Arial"/>
          <w:color w:val="06021F"/>
          <w:sz w:val="28"/>
          <w:szCs w:val="28"/>
          <w:shd w:val="clear" w:color="auto" w:fill="FFFFFF"/>
        </w:rPr>
        <w:t xml:space="preserve">reduced into the lifeless </w:t>
      </w:r>
      <w:r w:rsidRPr="00920811">
        <w:rPr>
          <w:rFonts w:ascii="Georgia" w:hAnsi="Georgia" w:cs="Arial"/>
          <w:color w:val="06021F"/>
          <w:sz w:val="28"/>
          <w:szCs w:val="28"/>
          <w:shd w:val="clear" w:color="auto" w:fill="FFFFFF"/>
        </w:rPr>
        <w:t>testament of human vanity and blindness. </w:t>
      </w:r>
      <w:r w:rsidRPr="00920811">
        <w:rPr>
          <w:rFonts w:ascii="Georgia" w:hAnsi="Georgia" w:cs="Arial"/>
          <w:color w:val="06021F"/>
          <w:sz w:val="28"/>
          <w:szCs w:val="28"/>
          <w:shd w:val="clear" w:color="auto" w:fill="FFFFFF"/>
        </w:rPr>
        <w:br/>
        <w:t>In Stanza 5, we might as well join the fishes in gawking at the sunken ship. </w:t>
      </w:r>
      <w:r w:rsidRPr="00920811">
        <w:rPr>
          <w:rFonts w:ascii="Georgia" w:hAnsi="Georgia" w:cs="Arial"/>
          <w:color w:val="06021F"/>
          <w:sz w:val="28"/>
          <w:szCs w:val="28"/>
          <w:shd w:val="clear" w:color="auto" w:fill="FFFFFF"/>
        </w:rPr>
        <w:br/>
        <w:t>On a different note, why do you think Hardy uses capitalization so frequently? </w:t>
      </w:r>
      <w:r w:rsidRPr="00920811">
        <w:rPr>
          <w:rFonts w:ascii="Georgia" w:hAnsi="Georgia" w:cs="Arial"/>
          <w:color w:val="06021F"/>
          <w:sz w:val="28"/>
          <w:szCs w:val="28"/>
          <w:shd w:val="clear" w:color="auto" w:fill="FFFFFF"/>
        </w:rPr>
        <w:br/>
      </w:r>
      <w:r w:rsidRPr="00920811">
        <w:rPr>
          <w:rFonts w:ascii="Georgia" w:hAnsi="Georgia" w:cs="Arial"/>
          <w:color w:val="06021F"/>
          <w:sz w:val="28"/>
          <w:szCs w:val="28"/>
          <w:shd w:val="clear" w:color="auto" w:fill="FFFFFF"/>
        </w:rPr>
        <w:br/>
      </w:r>
      <w:r w:rsidRPr="00920811">
        <w:rPr>
          <w:rStyle w:val="Strong"/>
          <w:rFonts w:ascii="Georgia" w:hAnsi="Georgia" w:cs="Arial"/>
          <w:color w:val="06021F"/>
          <w:sz w:val="28"/>
          <w:szCs w:val="28"/>
          <w:shd w:val="clear" w:color="auto" w:fill="FFFFFF"/>
        </w:rPr>
        <w:t>Listen: </w:t>
      </w:r>
      <w:r w:rsidRPr="00920811">
        <w:rPr>
          <w:rFonts w:ascii="Georgia" w:hAnsi="Georgia" w:cs="Arial"/>
          <w:color w:val="06021F"/>
          <w:sz w:val="28"/>
          <w:szCs w:val="28"/>
          <w:shd w:val="clear" w:color="auto" w:fill="FFFFFF"/>
        </w:rPr>
        <w:t>what music and tone does the poem create? Each three lines--what we call a triplet--form a stanza and the same end rhyme intensifies the unity among these lines. Alliteration and consonance are heavily utilized to enhance the bleak and ominous tone: "</w:t>
      </w:r>
      <w:r w:rsidRPr="0078649D">
        <w:rPr>
          <w:rStyle w:val="Emphasis"/>
          <w:rFonts w:ascii="Georgia" w:hAnsi="Georgia" w:cs="Arial"/>
          <w:color w:val="06021F"/>
          <w:sz w:val="28"/>
          <w:szCs w:val="28"/>
          <w:highlight w:val="yellow"/>
          <w:shd w:val="clear" w:color="auto" w:fill="FFFFFF"/>
        </w:rPr>
        <w:t>l</w:t>
      </w:r>
      <w:r w:rsidRPr="00920811">
        <w:rPr>
          <w:rFonts w:ascii="Georgia" w:hAnsi="Georgia" w:cs="Arial"/>
          <w:color w:val="06021F"/>
          <w:sz w:val="28"/>
          <w:szCs w:val="28"/>
          <w:shd w:val="clear" w:color="auto" w:fill="FFFFFF"/>
        </w:rPr>
        <w:t>ie</w:t>
      </w:r>
      <w:r w:rsidRPr="00920811">
        <w:rPr>
          <w:rStyle w:val="Emphasis"/>
          <w:rFonts w:ascii="Georgia" w:hAnsi="Georgia" w:cs="Arial"/>
          <w:color w:val="06021F"/>
          <w:sz w:val="28"/>
          <w:szCs w:val="28"/>
          <w:shd w:val="clear" w:color="auto" w:fill="FFFFFF"/>
        </w:rPr>
        <w:t> </w:t>
      </w:r>
      <w:r w:rsidRPr="0078649D">
        <w:rPr>
          <w:rStyle w:val="Emphasis"/>
          <w:rFonts w:ascii="Georgia" w:hAnsi="Georgia" w:cs="Arial"/>
          <w:color w:val="06021F"/>
          <w:sz w:val="28"/>
          <w:szCs w:val="28"/>
          <w:highlight w:val="yellow"/>
          <w:shd w:val="clear" w:color="auto" w:fill="FFFFFF"/>
        </w:rPr>
        <w:t>l</w:t>
      </w:r>
      <w:r w:rsidRPr="00920811">
        <w:rPr>
          <w:rFonts w:ascii="Georgia" w:hAnsi="Georgia" w:cs="Arial"/>
          <w:color w:val="06021F"/>
          <w:sz w:val="28"/>
          <w:szCs w:val="28"/>
          <w:shd w:val="clear" w:color="auto" w:fill="FFFFFF"/>
        </w:rPr>
        <w:t>ight</w:t>
      </w:r>
      <w:r w:rsidRPr="0078649D">
        <w:rPr>
          <w:rStyle w:val="Emphasis"/>
          <w:rFonts w:ascii="Georgia" w:hAnsi="Georgia" w:cs="Arial"/>
          <w:color w:val="06021F"/>
          <w:sz w:val="28"/>
          <w:szCs w:val="28"/>
          <w:highlight w:val="yellow"/>
          <w:shd w:val="clear" w:color="auto" w:fill="FFFFFF"/>
        </w:rPr>
        <w:t>l</w:t>
      </w:r>
      <w:r w:rsidRPr="00920811">
        <w:rPr>
          <w:rFonts w:ascii="Georgia" w:hAnsi="Georgia" w:cs="Arial"/>
          <w:color w:val="06021F"/>
          <w:sz w:val="28"/>
          <w:szCs w:val="28"/>
          <w:shd w:val="clear" w:color="auto" w:fill="FFFFFF"/>
        </w:rPr>
        <w:t>ess, a</w:t>
      </w:r>
      <w:r w:rsidRPr="0078649D">
        <w:rPr>
          <w:rStyle w:val="Emphasis"/>
          <w:rFonts w:ascii="Georgia" w:hAnsi="Georgia" w:cs="Arial"/>
          <w:color w:val="06021F"/>
          <w:sz w:val="28"/>
          <w:szCs w:val="28"/>
          <w:highlight w:val="yellow"/>
          <w:shd w:val="clear" w:color="auto" w:fill="FFFFFF"/>
        </w:rPr>
        <w:t>ll</w:t>
      </w:r>
      <w:r w:rsidRPr="00920811">
        <w:rPr>
          <w:rFonts w:ascii="Georgia" w:hAnsi="Georgia" w:cs="Arial"/>
          <w:color w:val="06021F"/>
          <w:sz w:val="28"/>
          <w:szCs w:val="28"/>
          <w:shd w:val="clear" w:color="auto" w:fill="FFFFFF"/>
        </w:rPr>
        <w:t> their spark</w:t>
      </w:r>
      <w:r w:rsidRPr="0078649D">
        <w:rPr>
          <w:rStyle w:val="Emphasis"/>
          <w:rFonts w:ascii="Georgia" w:hAnsi="Georgia" w:cs="Arial"/>
          <w:color w:val="06021F"/>
          <w:sz w:val="28"/>
          <w:szCs w:val="28"/>
          <w:highlight w:val="yellow"/>
          <w:shd w:val="clear" w:color="auto" w:fill="FFFFFF"/>
        </w:rPr>
        <w:t>l</w:t>
      </w:r>
      <w:r w:rsidRPr="00920811">
        <w:rPr>
          <w:rFonts w:ascii="Georgia" w:hAnsi="Georgia" w:cs="Arial"/>
          <w:color w:val="06021F"/>
          <w:sz w:val="28"/>
          <w:szCs w:val="28"/>
          <w:shd w:val="clear" w:color="auto" w:fill="FFFFFF"/>
        </w:rPr>
        <w:t>es </w:t>
      </w:r>
      <w:r w:rsidRPr="00920811">
        <w:rPr>
          <w:rStyle w:val="Strong"/>
          <w:rFonts w:ascii="Georgia" w:hAnsi="Georgia" w:cs="Arial"/>
          <w:color w:val="06021F"/>
          <w:sz w:val="28"/>
          <w:szCs w:val="28"/>
          <w:shd w:val="clear" w:color="auto" w:fill="FFFFFF"/>
        </w:rPr>
        <w:t>b</w:t>
      </w:r>
      <w:r w:rsidRPr="0078649D">
        <w:rPr>
          <w:rStyle w:val="Emphasis"/>
          <w:rFonts w:ascii="Georgia" w:hAnsi="Georgia" w:cs="Arial"/>
          <w:color w:val="06021F"/>
          <w:sz w:val="28"/>
          <w:szCs w:val="28"/>
          <w:highlight w:val="yellow"/>
          <w:shd w:val="clear" w:color="auto" w:fill="FFFFFF"/>
        </w:rPr>
        <w:t>l</w:t>
      </w:r>
      <w:r w:rsidRPr="00920811">
        <w:rPr>
          <w:rFonts w:ascii="Georgia" w:hAnsi="Georgia" w:cs="Arial"/>
          <w:color w:val="06021F"/>
          <w:sz w:val="28"/>
          <w:szCs w:val="28"/>
          <w:shd w:val="clear" w:color="auto" w:fill="FFFFFF"/>
        </w:rPr>
        <w:t>eared and </w:t>
      </w:r>
      <w:r w:rsidRPr="00920811">
        <w:rPr>
          <w:rStyle w:val="Strong"/>
          <w:rFonts w:ascii="Georgia" w:hAnsi="Georgia" w:cs="Arial"/>
          <w:color w:val="06021F"/>
          <w:sz w:val="28"/>
          <w:szCs w:val="28"/>
          <w:shd w:val="clear" w:color="auto" w:fill="FFFFFF"/>
        </w:rPr>
        <w:t>b</w:t>
      </w:r>
      <w:r w:rsidRPr="0078649D">
        <w:rPr>
          <w:rStyle w:val="Emphasis"/>
          <w:rFonts w:ascii="Georgia" w:hAnsi="Georgia" w:cs="Arial"/>
          <w:color w:val="06021F"/>
          <w:sz w:val="28"/>
          <w:szCs w:val="28"/>
          <w:highlight w:val="yellow"/>
          <w:shd w:val="clear" w:color="auto" w:fill="FFFFFF"/>
        </w:rPr>
        <w:t>l</w:t>
      </w:r>
      <w:r w:rsidRPr="00920811">
        <w:rPr>
          <w:rFonts w:ascii="Georgia" w:hAnsi="Georgia" w:cs="Arial"/>
          <w:color w:val="06021F"/>
          <w:sz w:val="28"/>
          <w:szCs w:val="28"/>
          <w:shd w:val="clear" w:color="auto" w:fill="FFFFFF"/>
        </w:rPr>
        <w:t>ack and</w:t>
      </w:r>
      <w:r w:rsidRPr="00920811">
        <w:rPr>
          <w:rStyle w:val="Strong"/>
          <w:rFonts w:ascii="Georgia" w:hAnsi="Georgia" w:cs="Arial"/>
          <w:color w:val="06021F"/>
          <w:sz w:val="28"/>
          <w:szCs w:val="28"/>
          <w:shd w:val="clear" w:color="auto" w:fill="FFFFFF"/>
        </w:rPr>
        <w:t> b</w:t>
      </w:r>
      <w:r w:rsidRPr="0078649D">
        <w:rPr>
          <w:rStyle w:val="Emphasis"/>
          <w:rFonts w:ascii="Georgia" w:hAnsi="Georgia" w:cs="Arial"/>
          <w:color w:val="06021F"/>
          <w:sz w:val="28"/>
          <w:szCs w:val="28"/>
          <w:highlight w:val="yellow"/>
          <w:shd w:val="clear" w:color="auto" w:fill="FFFFFF"/>
        </w:rPr>
        <w:t>l</w:t>
      </w:r>
      <w:r w:rsidRPr="00920811">
        <w:rPr>
          <w:rFonts w:ascii="Georgia" w:hAnsi="Georgia" w:cs="Arial"/>
          <w:color w:val="06021F"/>
          <w:sz w:val="28"/>
          <w:szCs w:val="28"/>
          <w:shd w:val="clear" w:color="auto" w:fill="FFFFFF"/>
        </w:rPr>
        <w:t>ind." </w:t>
      </w:r>
      <w:r w:rsidRPr="00920811">
        <w:rPr>
          <w:rFonts w:ascii="Georgia" w:hAnsi="Georgia" w:cs="Arial"/>
          <w:color w:val="06021F"/>
          <w:sz w:val="28"/>
          <w:szCs w:val="28"/>
          <w:shd w:val="clear" w:color="auto" w:fill="FFFFFF"/>
        </w:rPr>
        <w:br/>
      </w:r>
      <w:r w:rsidRPr="00920811">
        <w:rPr>
          <w:rFonts w:ascii="Georgia" w:hAnsi="Georgia" w:cs="Arial"/>
          <w:color w:val="06021F"/>
          <w:sz w:val="28"/>
          <w:szCs w:val="28"/>
          <w:shd w:val="clear" w:color="auto" w:fill="FFFFFF"/>
        </w:rPr>
        <w:br/>
      </w:r>
      <w:r w:rsidRPr="00920811">
        <w:rPr>
          <w:rStyle w:val="Strong"/>
          <w:rFonts w:ascii="Georgia" w:hAnsi="Georgia" w:cs="Arial"/>
          <w:color w:val="06021F"/>
          <w:sz w:val="28"/>
          <w:szCs w:val="28"/>
          <w:shd w:val="clear" w:color="auto" w:fill="FFFFFF"/>
        </w:rPr>
        <w:t>Mull it over: </w:t>
      </w:r>
      <w:r w:rsidRPr="00920811">
        <w:rPr>
          <w:rFonts w:ascii="Georgia" w:hAnsi="Georgia" w:cs="Arial"/>
          <w:color w:val="06021F"/>
          <w:sz w:val="28"/>
          <w:szCs w:val="28"/>
          <w:shd w:val="clear" w:color="auto" w:fill="FFFFFF"/>
        </w:rPr>
        <w:t>what is the speaker's attitude toward the sinking of this ship? Poets deliberately choose descriptive words, what we call diction, to conjure up specific images in the reader. What imagery do "twain," "mate," "intimate," "welding," "path coincidental," and "consummation" evoke in you? What force do you think would prepare such a fateful, ominous union between the Ship and the Iceberg? Is it closer to God or to Nature in your view?  </w:t>
      </w:r>
      <w:r w:rsidRPr="00920811">
        <w:rPr>
          <w:rFonts w:ascii="Georgia" w:hAnsi="Georgia" w:cs="Arial"/>
          <w:color w:val="06021F"/>
          <w:sz w:val="28"/>
          <w:szCs w:val="28"/>
          <w:shd w:val="clear" w:color="auto" w:fill="FFFFFF"/>
        </w:rPr>
        <w:br/>
      </w:r>
      <w:r w:rsidRPr="00920811">
        <w:rPr>
          <w:rFonts w:ascii="Georgia" w:hAnsi="Georgia" w:cs="Arial"/>
          <w:color w:val="06021F"/>
          <w:sz w:val="28"/>
          <w:szCs w:val="28"/>
          <w:shd w:val="clear" w:color="auto" w:fill="FFFFFF"/>
        </w:rPr>
        <w:br/>
      </w:r>
      <w:r>
        <w:rPr>
          <w:rFonts w:ascii="Georgia" w:hAnsi="Georgia" w:cs="Arial"/>
          <w:color w:val="06021F"/>
          <w:sz w:val="28"/>
          <w:szCs w:val="28"/>
          <w:shd w:val="clear" w:color="auto" w:fill="FFFFFF"/>
        </w:rPr>
        <w:t>A</w:t>
      </w:r>
      <w:r w:rsidRPr="00920811">
        <w:rPr>
          <w:rFonts w:ascii="Georgia" w:hAnsi="Georgia" w:cs="Arial"/>
          <w:color w:val="06021F"/>
          <w:sz w:val="28"/>
          <w:szCs w:val="28"/>
          <w:shd w:val="clear" w:color="auto" w:fill="FFFFFF"/>
        </w:rPr>
        <w:t>nd now </w:t>
      </w:r>
      <w:r w:rsidRPr="00920811">
        <w:rPr>
          <w:rStyle w:val="Strong"/>
          <w:rFonts w:ascii="Georgia" w:hAnsi="Georgia" w:cs="Arial"/>
          <w:color w:val="06021F"/>
          <w:sz w:val="28"/>
          <w:szCs w:val="28"/>
          <w:shd w:val="clear" w:color="auto" w:fill="FFFFFF"/>
        </w:rPr>
        <w:t>tell </w:t>
      </w:r>
      <w:r w:rsidRPr="00920811">
        <w:rPr>
          <w:rFonts w:ascii="Georgia" w:hAnsi="Georgia" w:cs="Arial"/>
          <w:color w:val="06021F"/>
          <w:sz w:val="28"/>
          <w:szCs w:val="28"/>
          <w:shd w:val="clear" w:color="auto" w:fill="FFFFFF"/>
        </w:rPr>
        <w:t>us what this poem is about</w:t>
      </w:r>
      <w:r>
        <w:rPr>
          <w:rFonts w:ascii="Georgia" w:hAnsi="Georgia" w:cs="Arial"/>
          <w:color w:val="06021F"/>
          <w:sz w:val="28"/>
          <w:szCs w:val="28"/>
          <w:shd w:val="clear" w:color="auto" w:fill="FFFFFF"/>
        </w:rPr>
        <w:t>.</w:t>
      </w:r>
      <w:r w:rsidRPr="00920811">
        <w:rPr>
          <w:rFonts w:ascii="Georgia" w:hAnsi="Georgia" w:cs="Arial"/>
          <w:color w:val="777777"/>
          <w:sz w:val="28"/>
          <w:szCs w:val="28"/>
        </w:rPr>
        <w:br/>
      </w:r>
    </w:p>
    <w:p w14:paraId="16715E42" w14:textId="1639BECE" w:rsidR="00920811" w:rsidRPr="00920811" w:rsidRDefault="00920811" w:rsidP="00920811">
      <w:pPr>
        <w:rPr>
          <w:rFonts w:ascii="Georgia" w:hAnsi="Georgia"/>
          <w:sz w:val="28"/>
          <w:szCs w:val="28"/>
        </w:rPr>
      </w:pPr>
    </w:p>
    <w:p w14:paraId="40599A7C" w14:textId="08778CD0" w:rsidR="00920811" w:rsidRPr="00920811" w:rsidRDefault="00920811" w:rsidP="00920811">
      <w:pPr>
        <w:jc w:val="right"/>
      </w:pPr>
    </w:p>
    <w:sectPr w:rsidR="00920811" w:rsidRPr="009208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811"/>
    <w:rsid w:val="003173F4"/>
    <w:rsid w:val="0078649D"/>
    <w:rsid w:val="00920811"/>
    <w:rsid w:val="00AC4380"/>
    <w:rsid w:val="00B6077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CB989"/>
  <w15:chartTrackingRefBased/>
  <w15:docId w15:val="{D8BCB969-91A5-4E9C-A2E3-77078415A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20811"/>
    <w:rPr>
      <w:color w:val="0000FF"/>
      <w:u w:val="single"/>
    </w:rPr>
  </w:style>
  <w:style w:type="character" w:styleId="FollowedHyperlink">
    <w:name w:val="FollowedHyperlink"/>
    <w:basedOn w:val="DefaultParagraphFont"/>
    <w:uiPriority w:val="99"/>
    <w:semiHidden/>
    <w:unhideWhenUsed/>
    <w:rsid w:val="00920811"/>
    <w:rPr>
      <w:color w:val="954F72" w:themeColor="followedHyperlink"/>
      <w:u w:val="single"/>
    </w:rPr>
  </w:style>
  <w:style w:type="character" w:styleId="Strong">
    <w:name w:val="Strong"/>
    <w:basedOn w:val="DefaultParagraphFont"/>
    <w:uiPriority w:val="22"/>
    <w:qFormat/>
    <w:rsid w:val="00920811"/>
    <w:rPr>
      <w:b/>
      <w:bCs/>
    </w:rPr>
  </w:style>
  <w:style w:type="character" w:styleId="Emphasis">
    <w:name w:val="Emphasis"/>
    <w:basedOn w:val="DefaultParagraphFont"/>
    <w:uiPriority w:val="20"/>
    <w:qFormat/>
    <w:rsid w:val="009208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349</Words>
  <Characters>1599</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Kyung Lee</dc:creator>
  <cp:keywords/>
  <dc:description/>
  <cp:lastModifiedBy>Kyung Lee</cp:lastModifiedBy>
  <cp:revision>1</cp:revision>
  <dcterms:created xsi:type="dcterms:W3CDTF">2020-12-10T22:01:00Z</dcterms:created>
  <dcterms:modified xsi:type="dcterms:W3CDTF">2020-12-10T22:43:00Z</dcterms:modified>
</cp:coreProperties>
</file>