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DB" w:rsidRPr="0096245F" w:rsidRDefault="001744DB">
      <w:pPr>
        <w:rPr>
          <w:b/>
        </w:rPr>
      </w:pPr>
      <w:r w:rsidRPr="0096245F">
        <w:rPr>
          <w:b/>
        </w:rPr>
        <w:t>Pre-IB English 2</w:t>
      </w:r>
      <w:r w:rsidRPr="0096245F">
        <w:rPr>
          <w:b/>
        </w:rPr>
        <w:tab/>
      </w:r>
      <w:r w:rsidRPr="0096245F">
        <w:rPr>
          <w:b/>
        </w:rPr>
        <w:tab/>
      </w:r>
      <w:r w:rsidRPr="0096245F">
        <w:rPr>
          <w:b/>
        </w:rPr>
        <w:tab/>
      </w:r>
      <w:r w:rsidRPr="0096245F">
        <w:rPr>
          <w:b/>
        </w:rPr>
        <w:tab/>
      </w:r>
      <w:r w:rsidRPr="0096245F">
        <w:rPr>
          <w:b/>
        </w:rPr>
        <w:tab/>
      </w:r>
      <w:r w:rsidRPr="0096245F">
        <w:rPr>
          <w:b/>
        </w:rPr>
        <w:tab/>
      </w:r>
      <w:r w:rsidRPr="0096245F">
        <w:rPr>
          <w:b/>
        </w:rPr>
        <w:tab/>
      </w:r>
      <w:r w:rsidRPr="0096245F">
        <w:rPr>
          <w:b/>
        </w:rPr>
        <w:tab/>
      </w:r>
      <w:r w:rsidRPr="0096245F">
        <w:rPr>
          <w:b/>
        </w:rPr>
        <w:tab/>
        <w:t xml:space="preserve">              </w:t>
      </w:r>
      <w:r w:rsidR="00020AC9" w:rsidRPr="0096245F">
        <w:rPr>
          <w:b/>
        </w:rPr>
        <w:tab/>
      </w:r>
      <w:r w:rsidR="00020AC9" w:rsidRPr="0096245F">
        <w:rPr>
          <w:b/>
        </w:rPr>
        <w:tab/>
      </w:r>
      <w:r w:rsidR="00020AC9" w:rsidRPr="0096245F">
        <w:rPr>
          <w:b/>
        </w:rPr>
        <w:tab/>
      </w:r>
      <w:r w:rsidR="00020AC9" w:rsidRPr="0096245F">
        <w:rPr>
          <w:b/>
        </w:rPr>
        <w:tab/>
      </w:r>
      <w:r w:rsidR="00020AC9" w:rsidRPr="0096245F">
        <w:rPr>
          <w:b/>
        </w:rPr>
        <w:tab/>
      </w:r>
      <w:r w:rsidR="00020AC9" w:rsidRPr="0096245F">
        <w:rPr>
          <w:b/>
        </w:rPr>
        <w:tab/>
      </w:r>
      <w:r w:rsidR="0096245F" w:rsidRPr="0096245F">
        <w:rPr>
          <w:b/>
        </w:rPr>
        <w:t xml:space="preserve">    </w:t>
      </w:r>
      <w:r w:rsidRPr="0096245F">
        <w:rPr>
          <w:b/>
        </w:rPr>
        <w:t xml:space="preserve">  Fall, 2019</w:t>
      </w:r>
    </w:p>
    <w:p w:rsidR="00F26E12" w:rsidRPr="00F26E12" w:rsidRDefault="00F26E12" w:rsidP="00F26E12">
      <w:pPr>
        <w:rPr>
          <w:rFonts w:ascii="Times New Roman" w:hAnsi="Times New Roman" w:cs="Times New Roman"/>
        </w:rPr>
      </w:pPr>
      <w:r w:rsidRPr="00F26E12">
        <w:rPr>
          <w:rFonts w:ascii="Times New Roman" w:hAnsi="Times New Roman" w:cs="Times New Roman"/>
        </w:rPr>
        <w:t>A major assignment due by October 10</w:t>
      </w:r>
      <w:r w:rsidRPr="00F26E12">
        <w:rPr>
          <w:rFonts w:ascii="Times New Roman" w:hAnsi="Times New Roman" w:cs="Times New Roman"/>
          <w:vertAlign w:val="superscript"/>
        </w:rPr>
        <w:t>th</w:t>
      </w:r>
      <w:r w:rsidRPr="00F26E12">
        <w:rPr>
          <w:rFonts w:ascii="Times New Roman" w:hAnsi="Times New Roman" w:cs="Times New Roman"/>
        </w:rPr>
        <w:t xml:space="preserve"> before the beginning of the class</w:t>
      </w:r>
    </w:p>
    <w:p w:rsidR="00A72CC4" w:rsidRPr="00F26E12" w:rsidRDefault="00A72CC4">
      <w:pPr>
        <w:rPr>
          <w:rFonts w:ascii="Times New Roman" w:hAnsi="Times New Roman" w:cs="Times New Roman"/>
        </w:rPr>
      </w:pPr>
      <w:r w:rsidRPr="00F26E12">
        <w:rPr>
          <w:rFonts w:ascii="Times New Roman" w:hAnsi="Times New Roman" w:cs="Times New Roman"/>
        </w:rPr>
        <w:t xml:space="preserve">Choose one main concept </w:t>
      </w:r>
      <w:r w:rsidR="00F26E12">
        <w:rPr>
          <w:rFonts w:ascii="Times New Roman" w:hAnsi="Times New Roman" w:cs="Times New Roman"/>
        </w:rPr>
        <w:t xml:space="preserve">from the list below </w:t>
      </w:r>
      <w:r w:rsidRPr="00F26E12">
        <w:rPr>
          <w:rFonts w:ascii="Times New Roman" w:hAnsi="Times New Roman" w:cs="Times New Roman"/>
        </w:rPr>
        <w:t>and develop a m</w:t>
      </w:r>
      <w:r w:rsidR="00AF3B6B">
        <w:rPr>
          <w:rFonts w:ascii="Times New Roman" w:hAnsi="Times New Roman" w:cs="Times New Roman"/>
        </w:rPr>
        <w:t>ind</w:t>
      </w:r>
      <w:r w:rsidRPr="00F26E12">
        <w:rPr>
          <w:rFonts w:ascii="Times New Roman" w:hAnsi="Times New Roman" w:cs="Times New Roman"/>
        </w:rPr>
        <w:t xml:space="preserve"> map</w:t>
      </w:r>
      <w:r w:rsidR="00853921" w:rsidRPr="00F26E12">
        <w:rPr>
          <w:rFonts w:ascii="Times New Roman" w:hAnsi="Times New Roman" w:cs="Times New Roman"/>
        </w:rPr>
        <w:t xml:space="preserve"> exploring this </w:t>
      </w:r>
      <w:r w:rsidR="00F26E12">
        <w:rPr>
          <w:rFonts w:ascii="Times New Roman" w:hAnsi="Times New Roman" w:cs="Times New Roman"/>
        </w:rPr>
        <w:t xml:space="preserve">concept </w:t>
      </w:r>
      <w:r w:rsidR="00853921" w:rsidRPr="00F26E12">
        <w:rPr>
          <w:rFonts w:ascii="Times New Roman" w:hAnsi="Times New Roman" w:cs="Times New Roman"/>
        </w:rPr>
        <w:t>as it is developed in the text</w:t>
      </w:r>
      <w:r w:rsidR="001744DB" w:rsidRPr="00F26E12">
        <w:rPr>
          <w:rFonts w:ascii="Times New Roman" w:hAnsi="Times New Roman" w:cs="Times New Roman"/>
        </w:rPr>
        <w:t xml:space="preserve">, </w:t>
      </w:r>
      <w:r w:rsidR="001744DB" w:rsidRPr="00F26E12">
        <w:rPr>
          <w:rFonts w:ascii="Times New Roman" w:hAnsi="Times New Roman" w:cs="Times New Roman"/>
          <w:i/>
        </w:rPr>
        <w:t>To Kill a Mockingbird</w:t>
      </w:r>
      <w:r w:rsidR="006746FF" w:rsidRPr="00F26E12">
        <w:rPr>
          <w:rFonts w:ascii="Times New Roman" w:hAnsi="Times New Roman" w:cs="Times New Roman"/>
        </w:rPr>
        <w:t>. You are encouraged to use visual images, emblems, symbols, as well as selections of detail</w:t>
      </w:r>
      <w:r w:rsidR="001744DB" w:rsidRPr="00F26E12">
        <w:rPr>
          <w:rFonts w:ascii="Times New Roman" w:hAnsi="Times New Roman" w:cs="Times New Roman"/>
        </w:rPr>
        <w:t xml:space="preserve"> from the text</w:t>
      </w:r>
      <w:r w:rsidR="006746FF" w:rsidRPr="00F26E12">
        <w:rPr>
          <w:rFonts w:ascii="Times New Roman" w:hAnsi="Times New Roman" w:cs="Times New Roman"/>
        </w:rPr>
        <w:t>.</w:t>
      </w:r>
      <w:r w:rsidR="00252055" w:rsidRPr="00F26E12">
        <w:rPr>
          <w:rFonts w:ascii="Times New Roman" w:hAnsi="Times New Roman" w:cs="Times New Roman"/>
        </w:rPr>
        <w:t xml:space="preserve"> Your main </w:t>
      </w:r>
      <w:r w:rsidR="00F26E12">
        <w:rPr>
          <w:rFonts w:ascii="Times New Roman" w:hAnsi="Times New Roman" w:cs="Times New Roman"/>
        </w:rPr>
        <w:t>concept</w:t>
      </w:r>
      <w:r w:rsidR="00252055" w:rsidRPr="00F26E12">
        <w:rPr>
          <w:rFonts w:ascii="Times New Roman" w:hAnsi="Times New Roman" w:cs="Times New Roman"/>
        </w:rPr>
        <w:t xml:space="preserve"> </w:t>
      </w:r>
      <w:r w:rsidR="00F26E12" w:rsidRPr="00F26E12">
        <w:rPr>
          <w:rFonts w:ascii="Times New Roman" w:hAnsi="Times New Roman" w:cs="Times New Roman"/>
          <w:b/>
        </w:rPr>
        <w:t xml:space="preserve">SHOULD </w:t>
      </w:r>
      <w:r w:rsidR="001744DB" w:rsidRPr="00F26E12">
        <w:rPr>
          <w:rFonts w:ascii="Times New Roman" w:hAnsi="Times New Roman" w:cs="Times New Roman"/>
        </w:rPr>
        <w:t xml:space="preserve">be related to </w:t>
      </w:r>
      <w:r w:rsidR="00252055" w:rsidRPr="00F26E12">
        <w:rPr>
          <w:rFonts w:ascii="Times New Roman" w:hAnsi="Times New Roman" w:cs="Times New Roman"/>
        </w:rPr>
        <w:t xml:space="preserve">two </w:t>
      </w:r>
      <w:r w:rsidR="00F26E12">
        <w:rPr>
          <w:rFonts w:ascii="Times New Roman" w:hAnsi="Times New Roman" w:cs="Times New Roman"/>
        </w:rPr>
        <w:t xml:space="preserve">other </w:t>
      </w:r>
      <w:r w:rsidR="00252055" w:rsidRPr="00F26E12">
        <w:rPr>
          <w:rFonts w:ascii="Times New Roman" w:hAnsi="Times New Roman" w:cs="Times New Roman"/>
        </w:rPr>
        <w:t xml:space="preserve">concepts, but please do not </w:t>
      </w:r>
      <w:r w:rsidR="00853921" w:rsidRPr="00F26E12">
        <w:rPr>
          <w:rFonts w:ascii="Times New Roman" w:hAnsi="Times New Roman" w:cs="Times New Roman"/>
        </w:rPr>
        <w:t xml:space="preserve">lose your focus: your goal is to </w:t>
      </w:r>
      <w:r w:rsidR="00F26E12">
        <w:rPr>
          <w:rFonts w:ascii="Times New Roman" w:hAnsi="Times New Roman" w:cs="Times New Roman"/>
        </w:rPr>
        <w:t xml:space="preserve">elucidate this concept to </w:t>
      </w:r>
      <w:r w:rsidR="00853921" w:rsidRPr="00F26E12">
        <w:rPr>
          <w:rFonts w:ascii="Times New Roman" w:hAnsi="Times New Roman" w:cs="Times New Roman"/>
        </w:rPr>
        <w:t>the equally-informed audience using</w:t>
      </w:r>
      <w:r w:rsidR="00F26E12" w:rsidRPr="00F26E12">
        <w:rPr>
          <w:rFonts w:ascii="Times New Roman" w:hAnsi="Times New Roman" w:cs="Times New Roman"/>
        </w:rPr>
        <w:t xml:space="preserve"> one </w:t>
      </w:r>
      <w:r w:rsidR="004606E4">
        <w:rPr>
          <w:rFonts w:ascii="Times New Roman" w:hAnsi="Times New Roman" w:cs="Times New Roman"/>
        </w:rPr>
        <w:t>central concept</w:t>
      </w:r>
      <w:r w:rsidR="002E2C03">
        <w:rPr>
          <w:rFonts w:ascii="Times New Roman" w:hAnsi="Times New Roman" w:cs="Times New Roman"/>
        </w:rPr>
        <w:t xml:space="preserve"> to </w:t>
      </w:r>
      <w:r w:rsidR="004606E4">
        <w:rPr>
          <w:rFonts w:ascii="Times New Roman" w:hAnsi="Times New Roman" w:cs="Times New Roman"/>
        </w:rPr>
        <w:t xml:space="preserve">illustrate the complex aspects of this </w:t>
      </w:r>
      <w:r w:rsidR="00F26E12" w:rsidRPr="00F26E12">
        <w:rPr>
          <w:rFonts w:ascii="Times New Roman" w:hAnsi="Times New Roman" w:cs="Times New Roman"/>
        </w:rPr>
        <w:t xml:space="preserve">novel. </w:t>
      </w:r>
      <w:r w:rsidR="00853921" w:rsidRPr="00F26E12">
        <w:rPr>
          <w:rFonts w:ascii="Times New Roman" w:hAnsi="Times New Roman" w:cs="Times New Roman"/>
        </w:rPr>
        <w:t xml:space="preserve"> </w:t>
      </w:r>
    </w:p>
    <w:p w:rsidR="0096245F" w:rsidRPr="00F26E12" w:rsidRDefault="0096245F" w:rsidP="00F26E12">
      <w:pPr>
        <w:spacing w:after="0" w:line="240" w:lineRule="auto"/>
        <w:rPr>
          <w:b/>
        </w:rPr>
      </w:pPr>
      <w:r w:rsidRPr="00F26E12">
        <w:rPr>
          <w:b/>
        </w:rPr>
        <w:t>Themes:</w:t>
      </w:r>
      <w:r w:rsidR="002153F0" w:rsidRPr="00F26E12">
        <w:rPr>
          <w:b/>
        </w:rPr>
        <w:t xml:space="preserve"> growing up; southern femininity; religion; </w:t>
      </w:r>
      <w:r w:rsidR="004606E4">
        <w:rPr>
          <w:b/>
        </w:rPr>
        <w:t xml:space="preserve">legal </w:t>
      </w:r>
      <w:r w:rsidR="002153F0" w:rsidRPr="00F26E12">
        <w:rPr>
          <w:b/>
        </w:rPr>
        <w:t>injustice; racism; discrimination; parenting; education</w:t>
      </w:r>
      <w:r w:rsidR="00F26E12" w:rsidRPr="00F26E12">
        <w:rPr>
          <w:b/>
        </w:rPr>
        <w:t>; friendship; art versus reality</w:t>
      </w:r>
      <w:r w:rsidR="00F26E12">
        <w:rPr>
          <w:b/>
        </w:rPr>
        <w:t>; class conflict</w:t>
      </w:r>
      <w:r w:rsidR="002153F0" w:rsidRPr="00F26E12">
        <w:rPr>
          <w:b/>
        </w:rPr>
        <w:t xml:space="preserve"> </w:t>
      </w:r>
    </w:p>
    <w:p w:rsidR="0096245F" w:rsidRPr="00F26E12" w:rsidRDefault="0096245F" w:rsidP="00F26E12">
      <w:pPr>
        <w:spacing w:after="0" w:line="240" w:lineRule="auto"/>
        <w:rPr>
          <w:b/>
        </w:rPr>
      </w:pPr>
      <w:r w:rsidRPr="00F26E12">
        <w:rPr>
          <w:b/>
        </w:rPr>
        <w:t>Setting:</w:t>
      </w:r>
      <w:r w:rsidR="002153F0" w:rsidRPr="00F26E12">
        <w:rPr>
          <w:b/>
        </w:rPr>
        <w:t xml:space="preserve"> Maycomb; </w:t>
      </w:r>
      <w:r w:rsidR="001A22CD">
        <w:rPr>
          <w:b/>
        </w:rPr>
        <w:t xml:space="preserve">American South; </w:t>
      </w:r>
      <w:r w:rsidR="002153F0" w:rsidRPr="00F26E12">
        <w:rPr>
          <w:b/>
        </w:rPr>
        <w:t>1930s; Court; the Finch household</w:t>
      </w:r>
      <w:r w:rsidR="00BE3D20">
        <w:rPr>
          <w:b/>
        </w:rPr>
        <w:t xml:space="preserve">; </w:t>
      </w:r>
    </w:p>
    <w:p w:rsidR="0096245F" w:rsidRPr="00F26E12" w:rsidRDefault="0096245F" w:rsidP="00F26E12">
      <w:pPr>
        <w:spacing w:after="0" w:line="240" w:lineRule="auto"/>
        <w:rPr>
          <w:b/>
        </w:rPr>
      </w:pPr>
      <w:r w:rsidRPr="00F26E12">
        <w:rPr>
          <w:b/>
        </w:rPr>
        <w:t xml:space="preserve">Characters: </w:t>
      </w:r>
      <w:r w:rsidR="002153F0" w:rsidRPr="00F26E12">
        <w:rPr>
          <w:b/>
        </w:rPr>
        <w:t>Atticus; Scout; Jem; Boo</w:t>
      </w:r>
      <w:r w:rsidR="00F26E12" w:rsidRPr="00F26E12">
        <w:rPr>
          <w:b/>
        </w:rPr>
        <w:t>; Calpurnia; Aunt Alexandra</w:t>
      </w:r>
      <w:r w:rsidR="0073668F">
        <w:rPr>
          <w:b/>
        </w:rPr>
        <w:t>; Tom Robinson</w:t>
      </w:r>
      <w:r w:rsidR="00F26E12" w:rsidRPr="00F26E12">
        <w:rPr>
          <w:b/>
        </w:rPr>
        <w:t xml:space="preserve"> </w:t>
      </w:r>
    </w:p>
    <w:p w:rsidR="00F26E12" w:rsidRDefault="00F26E12" w:rsidP="00020AC9">
      <w:pPr>
        <w:spacing w:after="0" w:line="240" w:lineRule="auto"/>
      </w:pPr>
    </w:p>
    <w:p w:rsidR="001744DB" w:rsidRDefault="001744DB" w:rsidP="00020AC9">
      <w:pPr>
        <w:spacing w:after="0" w:line="240" w:lineRule="auto"/>
      </w:pPr>
      <w:r>
        <w:t>Grading Rub</w:t>
      </w:r>
      <w:r w:rsidR="00020AC9">
        <w:t>r</w:t>
      </w:r>
      <w:r>
        <w:t>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2114"/>
        <w:gridCol w:w="2114"/>
        <w:gridCol w:w="2114"/>
        <w:gridCol w:w="2114"/>
        <w:gridCol w:w="2115"/>
      </w:tblGrid>
      <w:tr w:rsidR="00DE50C3" w:rsidTr="00DE50C3">
        <w:tc>
          <w:tcPr>
            <w:tcW w:w="2114" w:type="dxa"/>
          </w:tcPr>
          <w:p w:rsidR="00DE50C3" w:rsidRDefault="00DE50C3" w:rsidP="00020AC9">
            <w:r>
              <w:t xml:space="preserve">Criteria </w:t>
            </w:r>
          </w:p>
        </w:tc>
        <w:tc>
          <w:tcPr>
            <w:tcW w:w="2114" w:type="dxa"/>
          </w:tcPr>
          <w:p w:rsidR="00DE50C3" w:rsidRDefault="00DE50C3" w:rsidP="00020AC9">
            <w:r>
              <w:t>5</w:t>
            </w:r>
          </w:p>
        </w:tc>
        <w:tc>
          <w:tcPr>
            <w:tcW w:w="2114" w:type="dxa"/>
          </w:tcPr>
          <w:p w:rsidR="00DE50C3" w:rsidRDefault="00DE50C3" w:rsidP="00020AC9">
            <w:r>
              <w:t>4</w:t>
            </w:r>
          </w:p>
        </w:tc>
        <w:tc>
          <w:tcPr>
            <w:tcW w:w="2114" w:type="dxa"/>
          </w:tcPr>
          <w:p w:rsidR="00DE50C3" w:rsidRDefault="00DE50C3" w:rsidP="00020AC9">
            <w:r>
              <w:t>3</w:t>
            </w:r>
          </w:p>
        </w:tc>
        <w:tc>
          <w:tcPr>
            <w:tcW w:w="2114" w:type="dxa"/>
          </w:tcPr>
          <w:p w:rsidR="00DE50C3" w:rsidRDefault="00DE50C3" w:rsidP="00020AC9">
            <w:r>
              <w:t>2</w:t>
            </w:r>
          </w:p>
        </w:tc>
        <w:tc>
          <w:tcPr>
            <w:tcW w:w="2115" w:type="dxa"/>
          </w:tcPr>
          <w:p w:rsidR="00DE50C3" w:rsidRDefault="00DE50C3" w:rsidP="00020AC9">
            <w:r>
              <w:t>1</w:t>
            </w:r>
          </w:p>
        </w:tc>
      </w:tr>
      <w:tr w:rsidR="00DE50C3" w:rsidTr="00DE50C3">
        <w:tc>
          <w:tcPr>
            <w:tcW w:w="2114" w:type="dxa"/>
          </w:tcPr>
          <w:p w:rsidR="00DE50C3" w:rsidRDefault="00DE50C3" w:rsidP="00020AC9">
            <w:r>
              <w:t xml:space="preserve">Knowledge and understanding </w:t>
            </w:r>
          </w:p>
        </w:tc>
        <w:tc>
          <w:tcPr>
            <w:tcW w:w="2114" w:type="dxa"/>
          </w:tcPr>
          <w:p w:rsidR="00DE50C3" w:rsidRDefault="00DE50C3" w:rsidP="00020AC9">
            <w:r>
              <w:t>Thorough!</w:t>
            </w:r>
          </w:p>
          <w:p w:rsidR="00DE50C3" w:rsidRDefault="00DE50C3" w:rsidP="00020AC9">
            <w:r>
              <w:t>Persuasive</w:t>
            </w:r>
          </w:p>
          <w:p w:rsidR="00DE50C3" w:rsidRDefault="00DE50C3" w:rsidP="00020AC9">
            <w:r>
              <w:t>Insightful</w:t>
            </w:r>
          </w:p>
        </w:tc>
        <w:tc>
          <w:tcPr>
            <w:tcW w:w="2114" w:type="dxa"/>
          </w:tcPr>
          <w:p w:rsidR="00DE50C3" w:rsidRDefault="00DE50C3" w:rsidP="00020AC9">
            <w:r>
              <w:t xml:space="preserve">Presents knowledge and understanding </w:t>
            </w:r>
          </w:p>
        </w:tc>
        <w:tc>
          <w:tcPr>
            <w:tcW w:w="2114" w:type="dxa"/>
          </w:tcPr>
          <w:p w:rsidR="00DE50C3" w:rsidRDefault="00DE50C3" w:rsidP="00020AC9">
            <w:r>
              <w:t xml:space="preserve">Addresses the content </w:t>
            </w:r>
          </w:p>
        </w:tc>
        <w:tc>
          <w:tcPr>
            <w:tcW w:w="2114" w:type="dxa"/>
          </w:tcPr>
          <w:p w:rsidR="00DE50C3" w:rsidRDefault="00DE50C3" w:rsidP="00020AC9">
            <w:r>
              <w:t xml:space="preserve">Shows superficial understanding </w:t>
            </w:r>
          </w:p>
        </w:tc>
        <w:tc>
          <w:tcPr>
            <w:tcW w:w="2115" w:type="dxa"/>
          </w:tcPr>
          <w:p w:rsidR="00DE50C3" w:rsidRDefault="00DE50C3" w:rsidP="00020AC9">
            <w:r>
              <w:t>Little knowledge is demonstrated</w:t>
            </w:r>
          </w:p>
        </w:tc>
      </w:tr>
      <w:tr w:rsidR="00DE50C3" w:rsidTr="00DE50C3">
        <w:tc>
          <w:tcPr>
            <w:tcW w:w="2114" w:type="dxa"/>
          </w:tcPr>
          <w:p w:rsidR="00DE50C3" w:rsidRDefault="00DE50C3" w:rsidP="00020AC9">
            <w:r>
              <w:t xml:space="preserve">Response to the prompt </w:t>
            </w:r>
          </w:p>
        </w:tc>
        <w:tc>
          <w:tcPr>
            <w:tcW w:w="2114" w:type="dxa"/>
          </w:tcPr>
          <w:p w:rsidR="00DE50C3" w:rsidRDefault="00DE50C3" w:rsidP="00020AC9">
            <w:r>
              <w:t>Relevant</w:t>
            </w:r>
            <w:r w:rsidR="00E71920">
              <w:t>!</w:t>
            </w:r>
          </w:p>
          <w:p w:rsidR="00DE50C3" w:rsidRDefault="00DE50C3" w:rsidP="00020AC9">
            <w:r>
              <w:t>Focused</w:t>
            </w:r>
          </w:p>
          <w:p w:rsidR="00DE50C3" w:rsidRDefault="00DE50C3" w:rsidP="00020AC9">
            <w:r>
              <w:t xml:space="preserve">Insightful </w:t>
            </w:r>
          </w:p>
        </w:tc>
        <w:tc>
          <w:tcPr>
            <w:tcW w:w="2114" w:type="dxa"/>
          </w:tcPr>
          <w:p w:rsidR="00DE50C3" w:rsidRDefault="00DE50C3" w:rsidP="00020AC9">
            <w:r>
              <w:t xml:space="preserve">Shows good understanding and some insight </w:t>
            </w:r>
          </w:p>
        </w:tc>
        <w:tc>
          <w:tcPr>
            <w:tcW w:w="2114" w:type="dxa"/>
          </w:tcPr>
          <w:p w:rsidR="00DE50C3" w:rsidRDefault="00E71920" w:rsidP="00020AC9">
            <w:r>
              <w:t>Is g</w:t>
            </w:r>
            <w:r w:rsidR="00DE50C3">
              <w:t xml:space="preserve">enerally adequate </w:t>
            </w:r>
          </w:p>
        </w:tc>
        <w:tc>
          <w:tcPr>
            <w:tcW w:w="2114" w:type="dxa"/>
          </w:tcPr>
          <w:p w:rsidR="00DE50C3" w:rsidRDefault="00E71920" w:rsidP="00DE50C3">
            <w:r>
              <w:t>Includes s</w:t>
            </w:r>
            <w:r w:rsidR="00DE50C3">
              <w:t xml:space="preserve">ome relevant observation without support  </w:t>
            </w:r>
          </w:p>
        </w:tc>
        <w:tc>
          <w:tcPr>
            <w:tcW w:w="2115" w:type="dxa"/>
          </w:tcPr>
          <w:p w:rsidR="00DE50C3" w:rsidRDefault="00DE50C3" w:rsidP="00020AC9">
            <w:r>
              <w:t xml:space="preserve">Little awareness </w:t>
            </w:r>
            <w:r w:rsidR="00E71920">
              <w:t xml:space="preserve">is demonstrated </w:t>
            </w:r>
          </w:p>
        </w:tc>
      </w:tr>
      <w:tr w:rsidR="00DE50C3" w:rsidTr="00DE50C3">
        <w:tc>
          <w:tcPr>
            <w:tcW w:w="2114" w:type="dxa"/>
          </w:tcPr>
          <w:p w:rsidR="00DE50C3" w:rsidRDefault="00DE50C3" w:rsidP="00020AC9">
            <w:r>
              <w:t xml:space="preserve">Use of stylistic features </w:t>
            </w:r>
          </w:p>
        </w:tc>
        <w:tc>
          <w:tcPr>
            <w:tcW w:w="2114" w:type="dxa"/>
          </w:tcPr>
          <w:p w:rsidR="00DE50C3" w:rsidRDefault="00DE50C3" w:rsidP="00020AC9">
            <w:r>
              <w:t>Purposeful</w:t>
            </w:r>
            <w:r w:rsidR="00E71920">
              <w:t>!</w:t>
            </w:r>
          </w:p>
          <w:p w:rsidR="00DE50C3" w:rsidRDefault="00DE50C3" w:rsidP="00020AC9">
            <w:r>
              <w:t>Stylistic</w:t>
            </w:r>
          </w:p>
          <w:p w:rsidR="00DE50C3" w:rsidRDefault="00DE50C3" w:rsidP="00020AC9">
            <w:r>
              <w:t>Impactful</w:t>
            </w:r>
          </w:p>
        </w:tc>
        <w:tc>
          <w:tcPr>
            <w:tcW w:w="2114" w:type="dxa"/>
          </w:tcPr>
          <w:p w:rsidR="00DE50C3" w:rsidRDefault="00E71920" w:rsidP="00020AC9">
            <w:r>
              <w:t>Shows g</w:t>
            </w:r>
            <w:r w:rsidR="00DE50C3">
              <w:t xml:space="preserve">ood awareness and </w:t>
            </w:r>
            <w:r w:rsidR="0096245F">
              <w:t xml:space="preserve">stylistic features </w:t>
            </w:r>
          </w:p>
        </w:tc>
        <w:tc>
          <w:tcPr>
            <w:tcW w:w="2114" w:type="dxa"/>
          </w:tcPr>
          <w:p w:rsidR="00DE50C3" w:rsidRDefault="00DE50C3" w:rsidP="00020AC9">
            <w:r>
              <w:t>Adequate</w:t>
            </w:r>
            <w:r w:rsidR="00E71920">
              <w:t xml:space="preserve">ly uses </w:t>
            </w:r>
            <w:r>
              <w:t xml:space="preserve">stylistic features </w:t>
            </w:r>
          </w:p>
        </w:tc>
        <w:tc>
          <w:tcPr>
            <w:tcW w:w="2114" w:type="dxa"/>
          </w:tcPr>
          <w:p w:rsidR="00DE50C3" w:rsidRDefault="00E71920" w:rsidP="00020AC9">
            <w:r>
              <w:t>There is s</w:t>
            </w:r>
            <w:r w:rsidR="00DE50C3">
              <w:t xml:space="preserve">ome development </w:t>
            </w:r>
          </w:p>
        </w:tc>
        <w:tc>
          <w:tcPr>
            <w:tcW w:w="2115" w:type="dxa"/>
          </w:tcPr>
          <w:p w:rsidR="00DE50C3" w:rsidRDefault="00DE50C3" w:rsidP="00020AC9">
            <w:r>
              <w:t>Little development</w:t>
            </w:r>
            <w:r w:rsidR="00E71920">
              <w:t xml:space="preserve"> is shown. </w:t>
            </w:r>
            <w:r>
              <w:t xml:space="preserve"> </w:t>
            </w:r>
          </w:p>
        </w:tc>
      </w:tr>
      <w:tr w:rsidR="00DE50C3" w:rsidTr="00DE50C3">
        <w:tc>
          <w:tcPr>
            <w:tcW w:w="2114" w:type="dxa"/>
          </w:tcPr>
          <w:p w:rsidR="00DE50C3" w:rsidRDefault="00DE50C3" w:rsidP="00020AC9">
            <w:r>
              <w:t xml:space="preserve">Organization and development </w:t>
            </w:r>
          </w:p>
        </w:tc>
        <w:tc>
          <w:tcPr>
            <w:tcW w:w="2114" w:type="dxa"/>
          </w:tcPr>
          <w:p w:rsidR="00DE50C3" w:rsidRDefault="00DE50C3" w:rsidP="00020AC9">
            <w:r>
              <w:t>Well organized</w:t>
            </w:r>
            <w:r w:rsidR="00E71920">
              <w:t>!</w:t>
            </w:r>
          </w:p>
          <w:p w:rsidR="00DE50C3" w:rsidRDefault="00DE50C3" w:rsidP="00020AC9">
            <w:r>
              <w:t>Coherent</w:t>
            </w:r>
          </w:p>
          <w:p w:rsidR="00DE50C3" w:rsidRDefault="00DE50C3" w:rsidP="00020AC9">
            <w:r>
              <w:t xml:space="preserve">Sequential </w:t>
            </w:r>
          </w:p>
        </w:tc>
        <w:tc>
          <w:tcPr>
            <w:tcW w:w="2114" w:type="dxa"/>
          </w:tcPr>
          <w:p w:rsidR="00DE50C3" w:rsidRDefault="0096245F" w:rsidP="00020AC9">
            <w:r>
              <w:t xml:space="preserve">Shows logical sequence </w:t>
            </w:r>
          </w:p>
        </w:tc>
        <w:tc>
          <w:tcPr>
            <w:tcW w:w="2114" w:type="dxa"/>
          </w:tcPr>
          <w:p w:rsidR="00DE50C3" w:rsidRDefault="0096245F" w:rsidP="00020AC9">
            <w:r>
              <w:t xml:space="preserve">Shows adequate sequencing of ideas </w:t>
            </w:r>
          </w:p>
        </w:tc>
        <w:tc>
          <w:tcPr>
            <w:tcW w:w="2114" w:type="dxa"/>
          </w:tcPr>
          <w:p w:rsidR="00DE50C3" w:rsidRDefault="00E71920" w:rsidP="00020AC9">
            <w:r>
              <w:t xml:space="preserve">Shows some </w:t>
            </w:r>
            <w:r w:rsidR="0096245F">
              <w:t xml:space="preserve">focus, structure, and sequencing </w:t>
            </w:r>
          </w:p>
        </w:tc>
        <w:tc>
          <w:tcPr>
            <w:tcW w:w="2115" w:type="dxa"/>
          </w:tcPr>
          <w:p w:rsidR="00DE50C3" w:rsidRDefault="0096245F" w:rsidP="00020AC9">
            <w:r>
              <w:t xml:space="preserve">Little development </w:t>
            </w:r>
            <w:r w:rsidR="00E71920">
              <w:t xml:space="preserve">is shown. </w:t>
            </w:r>
          </w:p>
        </w:tc>
      </w:tr>
      <w:tr w:rsidR="00DE50C3" w:rsidTr="00DE50C3">
        <w:tc>
          <w:tcPr>
            <w:tcW w:w="2114" w:type="dxa"/>
          </w:tcPr>
          <w:p w:rsidR="00DE50C3" w:rsidRDefault="00DE50C3" w:rsidP="00020AC9">
            <w:r>
              <w:t xml:space="preserve">Language  </w:t>
            </w:r>
          </w:p>
        </w:tc>
        <w:tc>
          <w:tcPr>
            <w:tcW w:w="2114" w:type="dxa"/>
          </w:tcPr>
          <w:p w:rsidR="00DE50C3" w:rsidRDefault="00DE50C3" w:rsidP="00020AC9">
            <w:r>
              <w:t>Effective</w:t>
            </w:r>
            <w:r w:rsidR="00E71920">
              <w:t>!</w:t>
            </w:r>
          </w:p>
          <w:p w:rsidR="00DE50C3" w:rsidRDefault="00DE50C3" w:rsidP="00020AC9">
            <w:r>
              <w:t>Grammatical</w:t>
            </w:r>
          </w:p>
          <w:p w:rsidR="00DE50C3" w:rsidRDefault="00DE50C3" w:rsidP="00020AC9">
            <w:r>
              <w:t xml:space="preserve">Good vocabulary </w:t>
            </w:r>
          </w:p>
        </w:tc>
        <w:tc>
          <w:tcPr>
            <w:tcW w:w="2114" w:type="dxa"/>
          </w:tcPr>
          <w:p w:rsidR="00DE50C3" w:rsidRDefault="00E71920" w:rsidP="00020AC9">
            <w:r>
              <w:t>C</w:t>
            </w:r>
            <w:r w:rsidR="0096245F">
              <w:t xml:space="preserve">onsistently </w:t>
            </w:r>
            <w:r>
              <w:t xml:space="preserve">uses </w:t>
            </w:r>
            <w:r w:rsidR="0096245F">
              <w:t xml:space="preserve">adequate language </w:t>
            </w:r>
          </w:p>
        </w:tc>
        <w:tc>
          <w:tcPr>
            <w:tcW w:w="2114" w:type="dxa"/>
          </w:tcPr>
          <w:p w:rsidR="00DE50C3" w:rsidRDefault="0096245F" w:rsidP="00020AC9">
            <w:r>
              <w:t xml:space="preserve">There are some lapses in usage </w:t>
            </w:r>
          </w:p>
        </w:tc>
        <w:tc>
          <w:tcPr>
            <w:tcW w:w="2114" w:type="dxa"/>
          </w:tcPr>
          <w:p w:rsidR="00DE50C3" w:rsidRDefault="00E71920" w:rsidP="00020AC9">
            <w:r>
              <w:t>Is so</w:t>
            </w:r>
            <w:r w:rsidR="0096245F">
              <w:t xml:space="preserve">metimes clear and carefully chosen </w:t>
            </w:r>
          </w:p>
        </w:tc>
        <w:tc>
          <w:tcPr>
            <w:tcW w:w="2115" w:type="dxa"/>
          </w:tcPr>
          <w:p w:rsidR="00DE50C3" w:rsidRDefault="00E71920" w:rsidP="00020AC9">
            <w:r>
              <w:t>Is r</w:t>
            </w:r>
            <w:r w:rsidR="0096245F">
              <w:t xml:space="preserve">arely clear </w:t>
            </w:r>
            <w:r>
              <w:t xml:space="preserve">or </w:t>
            </w:r>
            <w:r w:rsidR="0096245F">
              <w:t xml:space="preserve">appropriate </w:t>
            </w:r>
          </w:p>
        </w:tc>
      </w:tr>
    </w:tbl>
    <w:p w:rsidR="00020AC9" w:rsidRDefault="00020AC9" w:rsidP="00020AC9">
      <w:pPr>
        <w:spacing w:after="0" w:line="240" w:lineRule="auto"/>
      </w:pPr>
      <w:bookmarkStart w:id="0" w:name="_GoBack"/>
      <w:bookmarkEnd w:id="0"/>
    </w:p>
    <w:sectPr w:rsidR="00020AC9" w:rsidSect="00020A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E7"/>
    <w:rsid w:val="00020AC9"/>
    <w:rsid w:val="001744DB"/>
    <w:rsid w:val="001A22CD"/>
    <w:rsid w:val="002153F0"/>
    <w:rsid w:val="00252055"/>
    <w:rsid w:val="002E2C03"/>
    <w:rsid w:val="004606E4"/>
    <w:rsid w:val="006746FF"/>
    <w:rsid w:val="0073668F"/>
    <w:rsid w:val="00742CFB"/>
    <w:rsid w:val="00853921"/>
    <w:rsid w:val="0096245F"/>
    <w:rsid w:val="00A72CC4"/>
    <w:rsid w:val="00AF3B6B"/>
    <w:rsid w:val="00BB43E7"/>
    <w:rsid w:val="00BE3D20"/>
    <w:rsid w:val="00C1467A"/>
    <w:rsid w:val="00CA5672"/>
    <w:rsid w:val="00DE50C3"/>
    <w:rsid w:val="00E71920"/>
    <w:rsid w:val="00F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9EDF"/>
  <w15:chartTrackingRefBased/>
  <w15:docId w15:val="{3D06EA58-F011-4329-8519-B1FA8477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4</cp:revision>
  <cp:lastPrinted>2019-10-04T19:23:00Z</cp:lastPrinted>
  <dcterms:created xsi:type="dcterms:W3CDTF">2019-10-04T13:08:00Z</dcterms:created>
  <dcterms:modified xsi:type="dcterms:W3CDTF">2019-10-04T21:47:00Z</dcterms:modified>
</cp:coreProperties>
</file>